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2059" w:rsidRDefault="00E12059" w:rsidP="00E12059">
      <w:pPr>
        <w:pStyle w:val="StandardWeb"/>
        <w:spacing w:before="0" w:beforeAutospacing="0" w:after="150" w:afterAutospacing="0"/>
        <w:rPr>
          <w:rFonts w:ascii="&amp;quot" w:hAnsi="&amp;quot"/>
          <w:color w:val="222222"/>
          <w:sz w:val="21"/>
          <w:szCs w:val="21"/>
        </w:rPr>
      </w:pPr>
      <w:r>
        <w:rPr>
          <w:rFonts w:ascii="&amp;quot" w:hAnsi="&amp;quot"/>
          <w:color w:val="222222"/>
          <w:sz w:val="21"/>
          <w:szCs w:val="21"/>
        </w:rPr>
        <w:t xml:space="preserve">Poštovane </w:t>
      </w:r>
      <w:proofErr w:type="spellStart"/>
      <w:r>
        <w:rPr>
          <w:rFonts w:ascii="&amp;quot" w:hAnsi="&amp;quot"/>
          <w:color w:val="222222"/>
          <w:sz w:val="21"/>
          <w:szCs w:val="21"/>
        </w:rPr>
        <w:t>pčelarke</w:t>
      </w:r>
      <w:proofErr w:type="spellEnd"/>
      <w:r>
        <w:rPr>
          <w:rFonts w:ascii="&amp;quot" w:hAnsi="&amp;quot"/>
          <w:color w:val="222222"/>
          <w:sz w:val="21"/>
          <w:szCs w:val="21"/>
        </w:rPr>
        <w:t xml:space="preserve"> i pčelari,</w:t>
      </w:r>
    </w:p>
    <w:p w:rsidR="00E12059" w:rsidRDefault="00E12059" w:rsidP="00E12059">
      <w:pPr>
        <w:pStyle w:val="StandardWeb"/>
        <w:spacing w:before="0" w:beforeAutospacing="0" w:after="150" w:afterAutospacing="0"/>
        <w:rPr>
          <w:rFonts w:ascii="&amp;quot" w:hAnsi="&amp;quot"/>
          <w:color w:val="222222"/>
          <w:sz w:val="21"/>
          <w:szCs w:val="21"/>
        </w:rPr>
      </w:pPr>
      <w:r>
        <w:rPr>
          <w:rFonts w:ascii="&amp;quot" w:hAnsi="&amp;quot"/>
          <w:color w:val="222222"/>
          <w:sz w:val="21"/>
          <w:szCs w:val="21"/>
        </w:rPr>
        <w:t>Seljenje pčelinjih zajednica na medonosno-peludne paše trenutno nije zabranjeno u Republici Hrvatskoj. Također, ne odgađa se provedba mjera propisanih Naredbom o mjerama zaštite životinja od zaraznih i nametničkih bolesti životinja i njihovom financiranju (NN 7/20) kod premještanja živih životinja između gospodarstva, na zahtjev vlasnika. </w:t>
      </w:r>
    </w:p>
    <w:p w:rsidR="00E12059" w:rsidRDefault="00E12059" w:rsidP="00E12059">
      <w:pPr>
        <w:pStyle w:val="StandardWeb"/>
        <w:spacing w:before="0" w:beforeAutospacing="0" w:after="150" w:afterAutospacing="0"/>
        <w:rPr>
          <w:rFonts w:ascii="&amp;quot" w:hAnsi="&amp;quot"/>
          <w:color w:val="222222"/>
          <w:sz w:val="21"/>
          <w:szCs w:val="21"/>
        </w:rPr>
      </w:pPr>
      <w:r>
        <w:rPr>
          <w:rFonts w:ascii="&amp;quot" w:hAnsi="&amp;quot"/>
          <w:color w:val="222222"/>
          <w:sz w:val="21"/>
          <w:szCs w:val="21"/>
        </w:rPr>
        <w:t>Prije selidbe pčelar će kontaktirati nadležnog veterinara u mjestu gdje mu se nalaze pčelinje zajednice koje želi seliti na novu lokaciju kako bi dobio valjanu Svjedodžbu o zdravstvenom stanju i mjestu podrijetla životinje. Kontakt s veterinarom  može se ostvariti telefonski ili putem e-maila i dogovoriti način podizanja Svjedodžbe.</w:t>
      </w:r>
      <w:bookmarkStart w:id="0" w:name="_GoBack"/>
      <w:bookmarkEnd w:id="0"/>
    </w:p>
    <w:p w:rsidR="00E12059" w:rsidRDefault="00E12059" w:rsidP="00E12059">
      <w:pPr>
        <w:pStyle w:val="StandardWeb"/>
        <w:spacing w:before="0" w:beforeAutospacing="0" w:after="150" w:afterAutospacing="0"/>
        <w:rPr>
          <w:rFonts w:ascii="&amp;quot" w:hAnsi="&amp;quot"/>
          <w:color w:val="222222"/>
          <w:sz w:val="21"/>
          <w:szCs w:val="21"/>
        </w:rPr>
      </w:pPr>
      <w:r>
        <w:rPr>
          <w:rStyle w:val="Naglaeno"/>
          <w:rFonts w:ascii="&amp;quot" w:hAnsi="&amp;quot"/>
          <w:color w:val="222222"/>
          <w:sz w:val="21"/>
          <w:szCs w:val="21"/>
        </w:rPr>
        <w:t>1.</w:t>
      </w:r>
    </w:p>
    <w:p w:rsidR="00E12059" w:rsidRDefault="00E12059" w:rsidP="00E12059">
      <w:pPr>
        <w:pStyle w:val="StandardWeb"/>
        <w:spacing w:before="0" w:beforeAutospacing="0" w:after="150" w:afterAutospacing="0"/>
        <w:rPr>
          <w:rFonts w:ascii="&amp;quot" w:hAnsi="&amp;quot"/>
          <w:color w:val="222222"/>
          <w:sz w:val="21"/>
          <w:szCs w:val="21"/>
        </w:rPr>
      </w:pPr>
      <w:r>
        <w:rPr>
          <w:rFonts w:ascii="&amp;quot" w:hAnsi="&amp;quot"/>
          <w:color w:val="222222"/>
          <w:sz w:val="21"/>
          <w:szCs w:val="21"/>
        </w:rPr>
        <w:t xml:space="preserve">Pri tome pčelaru ne treba Propusnica  za kretanje ako se pčelinje zajednice koje namjerava seliti i nadležni veterinar nalaze u njegovom mjestu prebivališta. Kad dobije Svjedodžbu, pčelar će zatražiti Propusnicu od strane Uprave za stručnu podršku razvoju poljoprivrede i ribarstva Ministarstva poljoprivrede (dalje Uprava) </w:t>
      </w:r>
      <w:hyperlink r:id="rId4" w:history="1">
        <w:r>
          <w:rPr>
            <w:rStyle w:val="Hiperveza"/>
            <w:rFonts w:ascii="&amp;quot" w:hAnsi="&amp;quot"/>
            <w:color w:val="B8C91B"/>
            <w:sz w:val="21"/>
            <w:szCs w:val="21"/>
          </w:rPr>
          <w:t>https://www.savjetodavna.hr/propusnice/</w:t>
        </w:r>
      </w:hyperlink>
      <w:r>
        <w:rPr>
          <w:rFonts w:ascii="&amp;quot" w:hAnsi="&amp;quot"/>
          <w:color w:val="222222"/>
          <w:sz w:val="21"/>
          <w:szCs w:val="21"/>
        </w:rPr>
        <w:t xml:space="preserve"> Pri tome će u elektronskom Zahtjevu u rubrici „Razlog“ staviti kvačicu na „Provedba poljoprivrednih aktivnosti na OPG“. Također, upisat će relaciju polazišta (mjesto prebivališta primjerice Zagreb) i odredišta (primjerice Bjelovar) kamo želi premjestiti svoje pčelinje zajednice na novu lokaciju. Pčelar koji već posjeduje Propusnicu od strane Uprave i ima u zahtjevu u rubrici „Razlog“ kvačicu ili </w:t>
      </w:r>
      <w:proofErr w:type="spellStart"/>
      <w:r>
        <w:rPr>
          <w:rFonts w:ascii="&amp;quot" w:hAnsi="&amp;quot"/>
          <w:color w:val="222222"/>
          <w:sz w:val="21"/>
          <w:szCs w:val="21"/>
        </w:rPr>
        <w:t>boldano</w:t>
      </w:r>
      <w:proofErr w:type="spellEnd"/>
      <w:r>
        <w:rPr>
          <w:rFonts w:ascii="&amp;quot" w:hAnsi="&amp;quot"/>
          <w:color w:val="222222"/>
          <w:sz w:val="21"/>
          <w:szCs w:val="21"/>
        </w:rPr>
        <w:t xml:space="preserve"> (podebljano crno kod ranije izdanih Propusnica) na „Provedba poljoprivrednih aktivnosti na OPG“  te u rubrici „odredište“ mjesto kamo želi preseliti pčelinje zajednice ne treba ponovo tražiti Propusnicu jer mu ta ista vrijedi i za selidbu pčelinjih zajednica 30 dana od dana izdavanja.</w:t>
      </w:r>
    </w:p>
    <w:p w:rsidR="00E12059" w:rsidRDefault="00E12059" w:rsidP="00E12059">
      <w:pPr>
        <w:pStyle w:val="StandardWeb"/>
        <w:spacing w:before="0" w:beforeAutospacing="0" w:after="150" w:afterAutospacing="0"/>
        <w:rPr>
          <w:rFonts w:ascii="&amp;quot" w:hAnsi="&amp;quot"/>
          <w:color w:val="222222"/>
          <w:sz w:val="21"/>
          <w:szCs w:val="21"/>
        </w:rPr>
      </w:pPr>
      <w:r>
        <w:rPr>
          <w:rFonts w:ascii="&amp;quot" w:hAnsi="&amp;quot"/>
          <w:color w:val="222222"/>
          <w:sz w:val="21"/>
          <w:szCs w:val="21"/>
        </w:rPr>
        <w:t> </w:t>
      </w:r>
    </w:p>
    <w:p w:rsidR="00E12059" w:rsidRDefault="00E12059" w:rsidP="00E12059">
      <w:pPr>
        <w:pStyle w:val="StandardWeb"/>
        <w:spacing w:before="0" w:beforeAutospacing="0" w:after="150" w:afterAutospacing="0"/>
        <w:rPr>
          <w:rFonts w:ascii="&amp;quot" w:hAnsi="&amp;quot"/>
          <w:color w:val="222222"/>
          <w:sz w:val="21"/>
          <w:szCs w:val="21"/>
        </w:rPr>
      </w:pPr>
      <w:r>
        <w:rPr>
          <w:rStyle w:val="Naglaeno"/>
          <w:rFonts w:ascii="&amp;quot" w:hAnsi="&amp;quot"/>
          <w:color w:val="222222"/>
          <w:sz w:val="21"/>
          <w:szCs w:val="21"/>
        </w:rPr>
        <w:t>2.</w:t>
      </w:r>
    </w:p>
    <w:p w:rsidR="00E12059" w:rsidRDefault="00E12059" w:rsidP="00E12059">
      <w:pPr>
        <w:pStyle w:val="StandardWeb"/>
        <w:spacing w:before="0" w:beforeAutospacing="0" w:after="150" w:afterAutospacing="0"/>
        <w:rPr>
          <w:rFonts w:ascii="&amp;quot" w:hAnsi="&amp;quot"/>
          <w:color w:val="222222"/>
          <w:sz w:val="21"/>
          <w:szCs w:val="21"/>
        </w:rPr>
      </w:pPr>
      <w:r>
        <w:rPr>
          <w:rFonts w:ascii="&amp;quot" w:hAnsi="&amp;quot"/>
          <w:color w:val="222222"/>
          <w:sz w:val="21"/>
          <w:szCs w:val="21"/>
        </w:rPr>
        <w:t xml:space="preserve">Ako se pčelinje zajednice koje pčelar namjerava seliti nalaze izvan mjesta njegovog prebivališta, onda će pčelar zatražiti Propusnicu na slijedećim linkovima (navedeno niže u tekstu) ili može koristiti već izdanu Propusnicu ako u rubrici „Razlog“  ima kvačicu ili </w:t>
      </w:r>
      <w:proofErr w:type="spellStart"/>
      <w:r>
        <w:rPr>
          <w:rFonts w:ascii="&amp;quot" w:hAnsi="&amp;quot"/>
          <w:color w:val="222222"/>
          <w:sz w:val="21"/>
          <w:szCs w:val="21"/>
        </w:rPr>
        <w:t>boldano</w:t>
      </w:r>
      <w:proofErr w:type="spellEnd"/>
      <w:r>
        <w:rPr>
          <w:rFonts w:ascii="&amp;quot" w:hAnsi="&amp;quot"/>
          <w:color w:val="222222"/>
          <w:sz w:val="21"/>
          <w:szCs w:val="21"/>
        </w:rPr>
        <w:t xml:space="preserve"> (podebljano crno kod ranije izdanih propusnica) na „Provedba poljoprivrednih aktivnosti na OPG“ te je naveo relaciju polazišta (mjesto prebivališta –primjerice Zagreb) odnosno relacije odredišta gdje su mu trenutno pčelinje zajednice (npr. Gospić) te odredišta kamo želi premjestiti pčelinje zajednice (npr. Sveti Ivan Zelina).</w:t>
      </w:r>
    </w:p>
    <w:p w:rsidR="00E12059" w:rsidRDefault="00E12059" w:rsidP="00E12059">
      <w:pPr>
        <w:pStyle w:val="StandardWeb"/>
        <w:spacing w:before="0" w:beforeAutospacing="0" w:after="150" w:afterAutospacing="0"/>
        <w:rPr>
          <w:rFonts w:ascii="&amp;quot" w:hAnsi="&amp;quot"/>
          <w:color w:val="222222"/>
          <w:sz w:val="21"/>
          <w:szCs w:val="21"/>
        </w:rPr>
      </w:pPr>
      <w:hyperlink r:id="rId5" w:history="1">
        <w:r>
          <w:rPr>
            <w:rStyle w:val="Hiperveza"/>
            <w:rFonts w:ascii="&amp;quot" w:hAnsi="&amp;quot"/>
            <w:color w:val="B8C91B"/>
            <w:sz w:val="21"/>
            <w:szCs w:val="21"/>
          </w:rPr>
          <w:t>https://www.savjetodavna.hr/2020/03/26/propusnica-za-obiteljska-poljoprivredna-gospodarstva/</w:t>
        </w:r>
      </w:hyperlink>
    </w:p>
    <w:p w:rsidR="00E12059" w:rsidRDefault="00E12059" w:rsidP="00E12059">
      <w:pPr>
        <w:pStyle w:val="StandardWeb"/>
        <w:spacing w:before="0" w:beforeAutospacing="0" w:after="150" w:afterAutospacing="0"/>
        <w:rPr>
          <w:rFonts w:ascii="&amp;quot" w:hAnsi="&amp;quot"/>
          <w:color w:val="222222"/>
          <w:sz w:val="21"/>
          <w:szCs w:val="21"/>
        </w:rPr>
      </w:pPr>
      <w:hyperlink r:id="rId6" w:history="1">
        <w:r>
          <w:rPr>
            <w:rStyle w:val="Hiperveza"/>
            <w:rFonts w:ascii="&amp;quot" w:hAnsi="&amp;quot"/>
            <w:color w:val="B8C91B"/>
            <w:sz w:val="21"/>
            <w:szCs w:val="21"/>
          </w:rPr>
          <w:t>https://www.savjetodavna.hr/propusnice/</w:t>
        </w:r>
      </w:hyperlink>
    </w:p>
    <w:p w:rsidR="00E12059" w:rsidRDefault="00E12059" w:rsidP="00E12059">
      <w:pPr>
        <w:pStyle w:val="StandardWeb"/>
        <w:spacing w:before="0" w:beforeAutospacing="0" w:after="150" w:afterAutospacing="0"/>
        <w:rPr>
          <w:rFonts w:ascii="&amp;quot" w:hAnsi="&amp;quot"/>
          <w:color w:val="222222"/>
          <w:sz w:val="21"/>
          <w:szCs w:val="21"/>
        </w:rPr>
      </w:pPr>
      <w:r>
        <w:rPr>
          <w:rFonts w:ascii="&amp;quot" w:hAnsi="&amp;quot"/>
          <w:color w:val="222222"/>
          <w:sz w:val="21"/>
          <w:szCs w:val="21"/>
        </w:rPr>
        <w:t> </w:t>
      </w:r>
    </w:p>
    <w:p w:rsidR="00E12059" w:rsidRDefault="00E12059" w:rsidP="00E12059">
      <w:pPr>
        <w:pStyle w:val="StandardWeb"/>
        <w:spacing w:before="0" w:beforeAutospacing="0" w:after="150" w:afterAutospacing="0"/>
        <w:rPr>
          <w:rFonts w:ascii="&amp;quot" w:hAnsi="&amp;quot"/>
          <w:color w:val="222222"/>
          <w:sz w:val="21"/>
          <w:szCs w:val="21"/>
        </w:rPr>
      </w:pPr>
      <w:r>
        <w:rPr>
          <w:rFonts w:ascii="&amp;quot" w:hAnsi="&amp;quot"/>
          <w:color w:val="222222"/>
          <w:sz w:val="21"/>
          <w:szCs w:val="21"/>
        </w:rPr>
        <w:t>Ako pčelar nema Propusnicu, ili mu relacije za odredišta za seljenje pčelinjih zajednica u već postojećoj Propusnici ne odgovaraju, onda mora tražiti novu Propusnicu te u elektronskom Zahtjevu u rubrici „Razlog“ staviti kvačicu na „Provedba poljoprivrednih aktivnosti na OPG“. Također, upisat će relaciju polazišta (mjesto prebivališta) i odredišta (gdje mu se sada nalaze pčelinje zajednice koje namjerava seliti i novu lokaciju kamo želi premjestiti svoje pčelinje zajednice). Primjerice moje mjesto prebivališta je Samobor (u polazište upisujem Samobor). Pčelinje zajednice su mi primjerice u Senju, a želim ih premjestiti u Bašku na Krku. Onda ću u odredište napisati Senj-Baška. Kad pčelar dođe u mjesto gdje mu se nalaze pčelinje zajednice (s odobrenom Propusnicom), odlazi do nadležnog veterinara kojeg je prije telefonski/mailom kontaktirao da mu isti izda Svjedodžbu (prethodno putem maila može dogovoriti preuzimanje Svjedodžbe s veterinarom poštujući  socijalnu distancu i upute Nacionalnog/lokalnog stožera Civilne zaštite). Nakon toga pčelar seli svoje košnice na novu lokaciju (primjerice u Bašku). Po dolasku na novu lokaciju pčelar kontaktira nadležnog veterinara na novoj lokaciji putem telefona ili maila i obavještava ga o svojoj prisutnosti.</w:t>
      </w:r>
    </w:p>
    <w:p w:rsidR="00E12059" w:rsidRDefault="00E12059" w:rsidP="00E12059">
      <w:pPr>
        <w:pStyle w:val="StandardWeb"/>
        <w:spacing w:before="0" w:beforeAutospacing="0" w:after="150" w:afterAutospacing="0"/>
        <w:rPr>
          <w:rFonts w:ascii="&amp;quot" w:hAnsi="&amp;quot"/>
          <w:color w:val="222222"/>
          <w:sz w:val="21"/>
          <w:szCs w:val="21"/>
        </w:rPr>
      </w:pPr>
      <w:r>
        <w:rPr>
          <w:rFonts w:ascii="&amp;quot" w:hAnsi="&amp;quot"/>
          <w:color w:val="222222"/>
          <w:sz w:val="21"/>
          <w:szCs w:val="21"/>
        </w:rPr>
        <w:t> </w:t>
      </w:r>
    </w:p>
    <w:p w:rsidR="00E12059" w:rsidRDefault="00E12059" w:rsidP="00E12059">
      <w:pPr>
        <w:pStyle w:val="StandardWeb"/>
        <w:spacing w:before="0" w:beforeAutospacing="0" w:after="150" w:afterAutospacing="0"/>
        <w:rPr>
          <w:rFonts w:ascii="&amp;quot" w:hAnsi="&amp;quot"/>
          <w:color w:val="222222"/>
          <w:sz w:val="21"/>
          <w:szCs w:val="21"/>
        </w:rPr>
      </w:pPr>
      <w:r>
        <w:rPr>
          <w:rStyle w:val="Naglaeno"/>
          <w:rFonts w:ascii="&amp;quot" w:hAnsi="&amp;quot"/>
          <w:color w:val="222222"/>
          <w:sz w:val="21"/>
          <w:szCs w:val="21"/>
        </w:rPr>
        <w:t>3.</w:t>
      </w:r>
    </w:p>
    <w:p w:rsidR="00E12059" w:rsidRDefault="00E12059" w:rsidP="00E12059">
      <w:pPr>
        <w:pStyle w:val="StandardWeb"/>
        <w:spacing w:before="0" w:beforeAutospacing="0" w:after="150" w:afterAutospacing="0"/>
        <w:rPr>
          <w:rFonts w:ascii="&amp;quot" w:hAnsi="&amp;quot"/>
          <w:color w:val="222222"/>
          <w:sz w:val="21"/>
          <w:szCs w:val="21"/>
        </w:rPr>
      </w:pPr>
      <w:r>
        <w:rPr>
          <w:rFonts w:ascii="&amp;quot" w:hAnsi="&amp;quot"/>
          <w:color w:val="222222"/>
          <w:sz w:val="21"/>
          <w:szCs w:val="21"/>
        </w:rPr>
        <w:t xml:space="preserve">Ako se nadležni veterinar ne nalazi u mjestu gdje se nalaze pčelinje zajednice koje pčelar želi seliti na novu lokaciju, onda će pčelar u zahtjevu u rubrici „Odredište“ staviti mjesto gdje se nalazi najbliži nadležni </w:t>
      </w:r>
      <w:r>
        <w:rPr>
          <w:rFonts w:ascii="&amp;quot" w:hAnsi="&amp;quot"/>
          <w:color w:val="222222"/>
          <w:sz w:val="21"/>
          <w:szCs w:val="21"/>
        </w:rPr>
        <w:lastRenderedPageBreak/>
        <w:t>veterinar. Primjerice, pčelinje zajednice se nalaze u Senju, ali u slučaju kad tamo ne bi postojala veterinarska stanica i primjerice je najbliža veterinarska stanica u Novom Vinodolskom. U takvim slučajevima pčelar u Zahtjevu u odredište stavlja relaciju Novi Vinodolski (veterinar) – Senj (trenutna lokacija pčelinjih zajednica) – Baška (konačno odredište gdje pčelar želi premjestiti pčelinje zajednice) te kontaktira veterinara u Novom Vinodolskom kako i na koji način će mu veterinar izdati Svjedodžbu. Moram naglasiti da su ovo samo primjeri gradova zbog lakšeg snalaženja u proceduri.</w:t>
      </w:r>
    </w:p>
    <w:p w:rsidR="00E12059" w:rsidRDefault="00E12059" w:rsidP="00E12059">
      <w:pPr>
        <w:pStyle w:val="StandardWeb"/>
        <w:spacing w:before="0" w:beforeAutospacing="0" w:after="150" w:afterAutospacing="0"/>
        <w:rPr>
          <w:rFonts w:ascii="&amp;quot" w:hAnsi="&amp;quot"/>
          <w:color w:val="222222"/>
          <w:sz w:val="21"/>
          <w:szCs w:val="21"/>
        </w:rPr>
      </w:pPr>
      <w:r>
        <w:rPr>
          <w:rFonts w:ascii="&amp;quot" w:hAnsi="&amp;quot"/>
          <w:color w:val="222222"/>
          <w:sz w:val="21"/>
          <w:szCs w:val="21"/>
        </w:rPr>
        <w:t> </w:t>
      </w:r>
    </w:p>
    <w:p w:rsidR="00E12059" w:rsidRDefault="00E12059" w:rsidP="00E12059">
      <w:pPr>
        <w:pStyle w:val="StandardWeb"/>
        <w:spacing w:before="0" w:beforeAutospacing="0" w:after="150" w:afterAutospacing="0"/>
        <w:rPr>
          <w:rFonts w:ascii="&amp;quot" w:hAnsi="&amp;quot"/>
          <w:color w:val="222222"/>
          <w:sz w:val="21"/>
          <w:szCs w:val="21"/>
        </w:rPr>
      </w:pPr>
      <w:r>
        <w:rPr>
          <w:rStyle w:val="Naglaeno"/>
          <w:rFonts w:ascii="&amp;quot" w:hAnsi="&amp;quot"/>
          <w:color w:val="222222"/>
          <w:sz w:val="21"/>
          <w:szCs w:val="21"/>
        </w:rPr>
        <w:t>4.</w:t>
      </w:r>
    </w:p>
    <w:p w:rsidR="00E12059" w:rsidRDefault="00E12059" w:rsidP="00E12059">
      <w:pPr>
        <w:pStyle w:val="StandardWeb"/>
        <w:spacing w:before="0" w:beforeAutospacing="0" w:after="150" w:afterAutospacing="0"/>
        <w:rPr>
          <w:rFonts w:ascii="&amp;quot" w:hAnsi="&amp;quot"/>
          <w:color w:val="222222"/>
          <w:sz w:val="21"/>
          <w:szCs w:val="21"/>
        </w:rPr>
      </w:pPr>
      <w:r>
        <w:rPr>
          <w:rFonts w:ascii="&amp;quot" w:hAnsi="&amp;quot"/>
          <w:color w:val="222222"/>
          <w:sz w:val="21"/>
          <w:szCs w:val="21"/>
        </w:rPr>
        <w:t xml:space="preserve">Svakako se pčelar prije selidbe mora javiti i nadležnom </w:t>
      </w:r>
      <w:proofErr w:type="spellStart"/>
      <w:r>
        <w:rPr>
          <w:rFonts w:ascii="&amp;quot" w:hAnsi="&amp;quot"/>
          <w:color w:val="222222"/>
          <w:sz w:val="21"/>
          <w:szCs w:val="21"/>
        </w:rPr>
        <w:t>pašnom</w:t>
      </w:r>
      <w:proofErr w:type="spellEnd"/>
      <w:r>
        <w:rPr>
          <w:rFonts w:ascii="&amp;quot" w:hAnsi="&amp;quot"/>
          <w:color w:val="222222"/>
          <w:sz w:val="21"/>
          <w:szCs w:val="21"/>
        </w:rPr>
        <w:t xml:space="preserve"> povjereniku u mjestu/području gdje želi premjestiti svoje pčelinje zajednice. Ako </w:t>
      </w:r>
      <w:proofErr w:type="spellStart"/>
      <w:r>
        <w:rPr>
          <w:rFonts w:ascii="&amp;quot" w:hAnsi="&amp;quot"/>
          <w:color w:val="222222"/>
          <w:sz w:val="21"/>
          <w:szCs w:val="21"/>
        </w:rPr>
        <w:t>pašni</w:t>
      </w:r>
      <w:proofErr w:type="spellEnd"/>
      <w:r>
        <w:rPr>
          <w:rFonts w:ascii="&amp;quot" w:hAnsi="&amp;quot"/>
          <w:color w:val="222222"/>
          <w:sz w:val="21"/>
          <w:szCs w:val="21"/>
        </w:rPr>
        <w:t xml:space="preserve"> povjerenik obavlja svoje poslove samo u krugu mjesta prebivališta, nije mu potrebna Propusnica. Međutim, ako </w:t>
      </w:r>
      <w:proofErr w:type="spellStart"/>
      <w:r>
        <w:rPr>
          <w:rFonts w:ascii="&amp;quot" w:hAnsi="&amp;quot"/>
          <w:color w:val="222222"/>
          <w:sz w:val="21"/>
          <w:szCs w:val="21"/>
        </w:rPr>
        <w:t>pašni</w:t>
      </w:r>
      <w:proofErr w:type="spellEnd"/>
      <w:r>
        <w:rPr>
          <w:rFonts w:ascii="&amp;quot" w:hAnsi="&amp;quot"/>
          <w:color w:val="222222"/>
          <w:sz w:val="21"/>
          <w:szCs w:val="21"/>
        </w:rPr>
        <w:t xml:space="preserve"> povjerenik u obavljanju svojih obveza mora napustiti svoje mjesto prebivališta onda mora imati Propusnicu te će u elektronskom zahtjevu u rubrici „Razlog“ staviti kvačicu na „Provedba poljoprivrednih aktivnosti na OPG“. Također, upisat će relaciju polazišta (mjesto prebivališta) i odredišta (sva mjesta/općine koja se nalaze u zoni djelovanja </w:t>
      </w:r>
      <w:proofErr w:type="spellStart"/>
      <w:r>
        <w:rPr>
          <w:rFonts w:ascii="&amp;quot" w:hAnsi="&amp;quot"/>
          <w:color w:val="222222"/>
          <w:sz w:val="21"/>
          <w:szCs w:val="21"/>
        </w:rPr>
        <w:t>pašnog</w:t>
      </w:r>
      <w:proofErr w:type="spellEnd"/>
      <w:r>
        <w:rPr>
          <w:rFonts w:ascii="&amp;quot" w:hAnsi="&amp;quot"/>
          <w:color w:val="222222"/>
          <w:sz w:val="21"/>
          <w:szCs w:val="21"/>
        </w:rPr>
        <w:t xml:space="preserve"> povjerenika). Primjerice, polazište je Baška (mjesto prebivališta povjerenika), a odredište su sva mjesta/općine na kojima će djelovati </w:t>
      </w:r>
      <w:proofErr w:type="spellStart"/>
      <w:r>
        <w:rPr>
          <w:rFonts w:ascii="&amp;quot" w:hAnsi="&amp;quot"/>
          <w:color w:val="222222"/>
          <w:sz w:val="21"/>
          <w:szCs w:val="21"/>
        </w:rPr>
        <w:t>pašni</w:t>
      </w:r>
      <w:proofErr w:type="spellEnd"/>
      <w:r>
        <w:rPr>
          <w:rFonts w:ascii="&amp;quot" w:hAnsi="&amp;quot"/>
          <w:color w:val="222222"/>
          <w:sz w:val="21"/>
          <w:szCs w:val="21"/>
        </w:rPr>
        <w:t xml:space="preserve"> povjerenik (</w:t>
      </w:r>
      <w:proofErr w:type="spellStart"/>
      <w:r>
        <w:rPr>
          <w:rFonts w:ascii="&amp;quot" w:hAnsi="&amp;quot"/>
          <w:color w:val="222222"/>
          <w:sz w:val="21"/>
          <w:szCs w:val="21"/>
        </w:rPr>
        <w:t>Malinska</w:t>
      </w:r>
      <w:proofErr w:type="spellEnd"/>
      <w:r>
        <w:rPr>
          <w:rFonts w:ascii="&amp;quot" w:hAnsi="&amp;quot"/>
          <w:color w:val="222222"/>
          <w:sz w:val="21"/>
          <w:szCs w:val="21"/>
        </w:rPr>
        <w:t>-</w:t>
      </w:r>
      <w:proofErr w:type="spellStart"/>
      <w:r>
        <w:rPr>
          <w:rFonts w:ascii="&amp;quot" w:hAnsi="&amp;quot"/>
          <w:color w:val="222222"/>
          <w:sz w:val="21"/>
          <w:szCs w:val="21"/>
        </w:rPr>
        <w:t>Dobrinj</w:t>
      </w:r>
      <w:proofErr w:type="spellEnd"/>
      <w:r>
        <w:rPr>
          <w:rFonts w:ascii="&amp;quot" w:hAnsi="&amp;quot"/>
          <w:color w:val="222222"/>
          <w:sz w:val="21"/>
          <w:szCs w:val="21"/>
        </w:rPr>
        <w:t>-Punat-Omišalj -Vrbnik-Krk).</w:t>
      </w:r>
    </w:p>
    <w:p w:rsidR="00E12059" w:rsidRDefault="00E12059" w:rsidP="00E12059">
      <w:pPr>
        <w:pStyle w:val="StandardWeb"/>
        <w:spacing w:before="0" w:beforeAutospacing="0" w:after="150" w:afterAutospacing="0"/>
        <w:rPr>
          <w:rFonts w:ascii="&amp;quot" w:hAnsi="&amp;quot"/>
          <w:color w:val="222222"/>
          <w:sz w:val="21"/>
          <w:szCs w:val="21"/>
        </w:rPr>
      </w:pPr>
      <w:r>
        <w:rPr>
          <w:rFonts w:ascii="&amp;quot" w:hAnsi="&amp;quot"/>
          <w:color w:val="222222"/>
          <w:sz w:val="21"/>
          <w:szCs w:val="21"/>
        </w:rPr>
        <w:t> </w:t>
      </w:r>
    </w:p>
    <w:p w:rsidR="00E12059" w:rsidRDefault="00E12059" w:rsidP="00E12059">
      <w:pPr>
        <w:pStyle w:val="StandardWeb"/>
        <w:spacing w:before="0" w:beforeAutospacing="0" w:after="150" w:afterAutospacing="0"/>
        <w:rPr>
          <w:rFonts w:ascii="&amp;quot" w:hAnsi="&amp;quot"/>
          <w:color w:val="222222"/>
          <w:sz w:val="21"/>
          <w:szCs w:val="21"/>
        </w:rPr>
      </w:pPr>
      <w:r>
        <w:rPr>
          <w:rStyle w:val="Naglaeno"/>
          <w:rFonts w:ascii="&amp;quot" w:hAnsi="&amp;quot"/>
          <w:color w:val="222222"/>
          <w:sz w:val="21"/>
          <w:szCs w:val="21"/>
        </w:rPr>
        <w:t>5.</w:t>
      </w:r>
    </w:p>
    <w:p w:rsidR="00E12059" w:rsidRDefault="00E12059" w:rsidP="00E12059">
      <w:pPr>
        <w:pStyle w:val="StandardWeb"/>
        <w:spacing w:before="0" w:beforeAutospacing="0" w:after="150" w:afterAutospacing="0"/>
        <w:rPr>
          <w:rFonts w:ascii="&amp;quot" w:hAnsi="&amp;quot"/>
          <w:color w:val="222222"/>
          <w:sz w:val="21"/>
          <w:szCs w:val="21"/>
        </w:rPr>
      </w:pPr>
      <w:r>
        <w:rPr>
          <w:rFonts w:ascii="&amp;quot" w:hAnsi="&amp;quot"/>
          <w:color w:val="222222"/>
          <w:sz w:val="21"/>
          <w:szCs w:val="21"/>
        </w:rPr>
        <w:t>Također, pčelari/poljoprivrednici RH iznad 65 godina mogu dobiti Propusnicu i nije im zabranjeno kretanje. Preporuka da stariji građani ostanu kod kuće  je jedno, a zabrana kretanja je drugo. Izdavanje Propusnica od strane Uprave za stručnu podršku razvoju poljoprivrede i ribarstva Ministarstva poljoprivrede odvija se prema određenoj proceduri. Trenutno imamo izuzetno velik broj upita i Zahtjeva od poljoprivrednika/pčelara i iskreno se nadam da će svaki Zahtjev biti riješen u zadovoljavajućem roku. Također, mi ne znamo kakva će biti epidemiološka situacija u narednim danima/tjednima ili mjesecima. Može biti da će s vremenom doći do obustave zabrane kretanja izvan mjesta prebivališta ili pak suprotno da će zabrana biti još restriktivnija te da ćemo svi biti u potpunoj karanteni.</w:t>
      </w:r>
    </w:p>
    <w:p w:rsidR="00E12059" w:rsidRDefault="00E12059" w:rsidP="00E12059">
      <w:pPr>
        <w:pStyle w:val="StandardWeb"/>
        <w:spacing w:before="0" w:beforeAutospacing="0" w:after="150" w:afterAutospacing="0"/>
        <w:rPr>
          <w:rFonts w:ascii="&amp;quot" w:hAnsi="&amp;quot"/>
          <w:color w:val="222222"/>
          <w:sz w:val="21"/>
          <w:szCs w:val="21"/>
        </w:rPr>
      </w:pPr>
      <w:r>
        <w:rPr>
          <w:rFonts w:ascii="&amp;quot" w:hAnsi="&amp;quot"/>
          <w:color w:val="222222"/>
          <w:sz w:val="21"/>
          <w:szCs w:val="21"/>
        </w:rPr>
        <w:t> </w:t>
      </w:r>
    </w:p>
    <w:p w:rsidR="00E12059" w:rsidRDefault="00E12059" w:rsidP="00E12059">
      <w:pPr>
        <w:pStyle w:val="StandardWeb"/>
        <w:spacing w:before="0" w:beforeAutospacing="0" w:after="150" w:afterAutospacing="0"/>
        <w:rPr>
          <w:rFonts w:ascii="&amp;quot" w:hAnsi="&amp;quot"/>
          <w:color w:val="222222"/>
          <w:sz w:val="21"/>
          <w:szCs w:val="21"/>
        </w:rPr>
      </w:pPr>
      <w:r>
        <w:rPr>
          <w:rFonts w:ascii="&amp;quot" w:hAnsi="&amp;quot"/>
          <w:color w:val="222222"/>
          <w:sz w:val="21"/>
          <w:szCs w:val="21"/>
        </w:rPr>
        <w:t xml:space="preserve">Molim vas da svi imate dovoljno strpljenja i da shvatite da je danas izrazito zahtjevno organizirati rad </w:t>
      </w:r>
      <w:proofErr w:type="spellStart"/>
      <w:r>
        <w:rPr>
          <w:rFonts w:ascii="&amp;quot" w:hAnsi="&amp;quot"/>
          <w:color w:val="222222"/>
          <w:sz w:val="21"/>
          <w:szCs w:val="21"/>
        </w:rPr>
        <w:t>pašnih</w:t>
      </w:r>
      <w:proofErr w:type="spellEnd"/>
      <w:r>
        <w:rPr>
          <w:rFonts w:ascii="&amp;quot" w:hAnsi="&amp;quot"/>
          <w:color w:val="222222"/>
          <w:sz w:val="21"/>
          <w:szCs w:val="21"/>
        </w:rPr>
        <w:t xml:space="preserve"> povjerenika i seljenje pčelinjih zajednica na ispašu. Posebice je teško napisati smislenu uputu kad ima mnogo nejasnoća i nedostatnosti u interpretaciji. Također, molim vas da ne zlouporabite izdane Propusnice te se držite svih naputaka o socijalnoj distanci i higijeni od strane Nacionalnog i lokalnih stožera Civilne zaštite.</w:t>
      </w:r>
    </w:p>
    <w:p w:rsidR="00E12059" w:rsidRDefault="00E12059" w:rsidP="00E12059">
      <w:pPr>
        <w:pStyle w:val="StandardWeb"/>
        <w:spacing w:before="0" w:beforeAutospacing="0" w:after="150" w:afterAutospacing="0"/>
        <w:rPr>
          <w:rFonts w:ascii="&amp;quot" w:hAnsi="&amp;quot"/>
          <w:color w:val="222222"/>
          <w:sz w:val="21"/>
          <w:szCs w:val="21"/>
        </w:rPr>
      </w:pPr>
      <w:r>
        <w:rPr>
          <w:rFonts w:ascii="&amp;quot" w:hAnsi="&amp;quot"/>
          <w:color w:val="222222"/>
          <w:sz w:val="21"/>
          <w:szCs w:val="21"/>
        </w:rPr>
        <w:t>Na vrijeme ćemo izvještavati pčelare o promjenama putem web stranice Uprave za stručnu podršku razvoju poljoprivrede i ribarstva Ministarstva poljoprivrede.</w:t>
      </w:r>
    </w:p>
    <w:p w:rsidR="00E12059" w:rsidRDefault="00E12059" w:rsidP="00E12059">
      <w:pPr>
        <w:pStyle w:val="StandardWeb"/>
        <w:spacing w:before="0" w:beforeAutospacing="0" w:after="150" w:afterAutospacing="0"/>
        <w:rPr>
          <w:rFonts w:ascii="&amp;quot" w:hAnsi="&amp;quot"/>
          <w:color w:val="222222"/>
          <w:sz w:val="21"/>
          <w:szCs w:val="21"/>
        </w:rPr>
      </w:pPr>
      <w:hyperlink r:id="rId7" w:history="1">
        <w:r>
          <w:rPr>
            <w:rStyle w:val="Hiperveza"/>
            <w:rFonts w:ascii="&amp;quot" w:hAnsi="&amp;quot"/>
            <w:color w:val="B8C91B"/>
            <w:sz w:val="21"/>
            <w:szCs w:val="21"/>
          </w:rPr>
          <w:t>https://www.savjetodavna.hr/</w:t>
        </w:r>
      </w:hyperlink>
      <w:r>
        <w:rPr>
          <w:rFonts w:ascii="&amp;quot" w:hAnsi="&amp;quot"/>
          <w:color w:val="222222"/>
          <w:sz w:val="21"/>
          <w:szCs w:val="21"/>
        </w:rPr>
        <w:t xml:space="preserve">  odnosno Hrvatskog pčelarskog saveza </w:t>
      </w:r>
      <w:hyperlink r:id="rId8" w:history="1">
        <w:r>
          <w:rPr>
            <w:rStyle w:val="Hiperveza"/>
            <w:rFonts w:ascii="&amp;quot" w:hAnsi="&amp;quot"/>
            <w:color w:val="B8C91B"/>
            <w:sz w:val="21"/>
            <w:szCs w:val="21"/>
          </w:rPr>
          <w:t>http://www.csprog.net/whps/php/novosti.php</w:t>
        </w:r>
      </w:hyperlink>
    </w:p>
    <w:p w:rsidR="00E12059" w:rsidRDefault="00E12059" w:rsidP="00E12059">
      <w:pPr>
        <w:pStyle w:val="StandardWeb"/>
        <w:spacing w:before="0" w:beforeAutospacing="0" w:after="150" w:afterAutospacing="0"/>
        <w:rPr>
          <w:rFonts w:ascii="&amp;quot" w:hAnsi="&amp;quot"/>
          <w:color w:val="222222"/>
          <w:sz w:val="21"/>
          <w:szCs w:val="21"/>
        </w:rPr>
      </w:pPr>
      <w:r>
        <w:rPr>
          <w:rFonts w:ascii="&amp;quot" w:hAnsi="&amp;quot"/>
          <w:color w:val="222222"/>
          <w:sz w:val="21"/>
          <w:szCs w:val="21"/>
        </w:rPr>
        <w:t>Iskren pozdrav i čuvajte se</w:t>
      </w:r>
    </w:p>
    <w:p w:rsidR="00E12059" w:rsidRDefault="00E12059" w:rsidP="00E12059">
      <w:pPr>
        <w:pStyle w:val="StandardWeb"/>
        <w:spacing w:before="0" w:beforeAutospacing="0" w:after="150" w:afterAutospacing="0"/>
        <w:rPr>
          <w:rFonts w:ascii="&amp;quot" w:hAnsi="&amp;quot"/>
          <w:color w:val="222222"/>
          <w:sz w:val="21"/>
          <w:szCs w:val="21"/>
        </w:rPr>
      </w:pPr>
    </w:p>
    <w:p w:rsidR="00E12059" w:rsidRDefault="00E12059" w:rsidP="00E12059">
      <w:pPr>
        <w:pStyle w:val="StandardWeb"/>
        <w:spacing w:before="0" w:beforeAutospacing="0" w:after="150" w:afterAutospacing="0"/>
        <w:jc w:val="right"/>
        <w:rPr>
          <w:rFonts w:ascii="&amp;quot" w:hAnsi="&amp;quot"/>
          <w:color w:val="222222"/>
          <w:sz w:val="21"/>
          <w:szCs w:val="21"/>
        </w:rPr>
      </w:pPr>
      <w:r>
        <w:rPr>
          <w:rStyle w:val="Naglaeno"/>
          <w:rFonts w:ascii="&amp;quot" w:hAnsi="&amp;quot"/>
          <w:color w:val="222222"/>
          <w:sz w:val="21"/>
          <w:szCs w:val="21"/>
        </w:rPr>
        <w:t xml:space="preserve">Zlatko Tomljanović, </w:t>
      </w:r>
      <w:proofErr w:type="spellStart"/>
      <w:r>
        <w:rPr>
          <w:rStyle w:val="Naglaeno"/>
          <w:rFonts w:ascii="&amp;quot" w:hAnsi="&amp;quot"/>
          <w:color w:val="222222"/>
          <w:sz w:val="21"/>
          <w:szCs w:val="21"/>
        </w:rPr>
        <w:t>dr.med.vet</w:t>
      </w:r>
      <w:proofErr w:type="spellEnd"/>
    </w:p>
    <w:p w:rsidR="00E12059" w:rsidRDefault="00E12059" w:rsidP="00E12059">
      <w:pPr>
        <w:pStyle w:val="StandardWeb"/>
        <w:spacing w:before="0" w:beforeAutospacing="0" w:after="150" w:afterAutospacing="0"/>
        <w:jc w:val="right"/>
        <w:rPr>
          <w:rFonts w:ascii="&amp;quot" w:hAnsi="&amp;quot"/>
          <w:color w:val="222222"/>
          <w:sz w:val="21"/>
          <w:szCs w:val="21"/>
        </w:rPr>
      </w:pPr>
      <w:r>
        <w:rPr>
          <w:rFonts w:ascii="&amp;quot" w:hAnsi="&amp;quot"/>
          <w:color w:val="222222"/>
          <w:sz w:val="21"/>
          <w:szCs w:val="21"/>
        </w:rPr>
        <w:t>voditelj odjela za savjetovanje u pčelarstvu</w:t>
      </w:r>
    </w:p>
    <w:p w:rsidR="00E12059" w:rsidRDefault="00E12059" w:rsidP="00E12059">
      <w:pPr>
        <w:pStyle w:val="StandardWeb"/>
        <w:spacing w:before="0" w:beforeAutospacing="0" w:after="150" w:afterAutospacing="0"/>
        <w:jc w:val="right"/>
        <w:rPr>
          <w:rFonts w:ascii="&amp;quot" w:hAnsi="&amp;quot"/>
          <w:color w:val="222222"/>
          <w:sz w:val="21"/>
          <w:szCs w:val="21"/>
        </w:rPr>
      </w:pPr>
      <w:r>
        <w:rPr>
          <w:rFonts w:ascii="&amp;quot" w:hAnsi="&amp;quot"/>
          <w:color w:val="222222"/>
          <w:sz w:val="21"/>
          <w:szCs w:val="21"/>
        </w:rPr>
        <w:t>Uprava za stručnu podršku razvoju poljoprivrede i ribarstva</w:t>
      </w:r>
    </w:p>
    <w:p w:rsidR="00E12059" w:rsidRDefault="00E12059" w:rsidP="00E12059">
      <w:pPr>
        <w:pStyle w:val="StandardWeb"/>
        <w:spacing w:before="0" w:beforeAutospacing="0" w:after="150" w:afterAutospacing="0"/>
        <w:jc w:val="right"/>
        <w:rPr>
          <w:rFonts w:ascii="&amp;quot" w:hAnsi="&amp;quot"/>
          <w:color w:val="222222"/>
          <w:sz w:val="21"/>
          <w:szCs w:val="21"/>
        </w:rPr>
      </w:pPr>
      <w:r>
        <w:rPr>
          <w:rFonts w:ascii="&amp;quot" w:hAnsi="&amp;quot"/>
          <w:color w:val="222222"/>
          <w:sz w:val="21"/>
          <w:szCs w:val="21"/>
        </w:rPr>
        <w:t>Ministarstvo poljoprivrede Republike Hrvatske</w:t>
      </w:r>
    </w:p>
    <w:p w:rsidR="00E12059" w:rsidRDefault="00E12059" w:rsidP="00E12059">
      <w:pPr>
        <w:pStyle w:val="StandardWeb"/>
        <w:spacing w:before="0" w:beforeAutospacing="0" w:after="150" w:afterAutospacing="0"/>
        <w:jc w:val="right"/>
        <w:rPr>
          <w:rFonts w:ascii="&amp;quot" w:hAnsi="&amp;quot"/>
          <w:color w:val="222222"/>
          <w:sz w:val="21"/>
          <w:szCs w:val="21"/>
        </w:rPr>
      </w:pPr>
      <w:hyperlink r:id="rId9" w:history="1">
        <w:r>
          <w:rPr>
            <w:rStyle w:val="Hiperveza"/>
            <w:rFonts w:ascii="&amp;quot" w:hAnsi="&amp;quot"/>
            <w:color w:val="B8C91B"/>
            <w:sz w:val="21"/>
            <w:szCs w:val="21"/>
          </w:rPr>
          <w:t>zlatko.tomljanovic@mps.hr</w:t>
        </w:r>
      </w:hyperlink>
    </w:p>
    <w:p w:rsidR="00750457" w:rsidRDefault="00750457"/>
    <w:sectPr w:rsidR="0075045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mp;quot">
    <w:altName w:val="Times New Roman"/>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2059"/>
    <w:rsid w:val="00750457"/>
    <w:rsid w:val="00E1205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C8F550"/>
  <w15:chartTrackingRefBased/>
  <w15:docId w15:val="{8C0020C5-FFA7-4C17-ACF1-A79A81377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StandardWeb">
    <w:name w:val="Normal (Web)"/>
    <w:basedOn w:val="Normal"/>
    <w:uiPriority w:val="99"/>
    <w:semiHidden/>
    <w:unhideWhenUsed/>
    <w:rsid w:val="00E12059"/>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Naglaeno">
    <w:name w:val="Strong"/>
    <w:basedOn w:val="Zadanifontodlomka"/>
    <w:uiPriority w:val="22"/>
    <w:qFormat/>
    <w:rsid w:val="00E12059"/>
    <w:rPr>
      <w:b/>
      <w:bCs/>
    </w:rPr>
  </w:style>
  <w:style w:type="character" w:styleId="Hiperveza">
    <w:name w:val="Hyperlink"/>
    <w:basedOn w:val="Zadanifontodlomka"/>
    <w:uiPriority w:val="99"/>
    <w:semiHidden/>
    <w:unhideWhenUsed/>
    <w:rsid w:val="00E1205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8051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sprog.net/whps/php/novosti.php" TargetMode="External"/><Relationship Id="rId3" Type="http://schemas.openxmlformats.org/officeDocument/2006/relationships/webSettings" Target="webSettings.xml"/><Relationship Id="rId7" Type="http://schemas.openxmlformats.org/officeDocument/2006/relationships/hyperlink" Target="https://www.savjetodavna.h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avjetodavna.hr/propusnice/" TargetMode="External"/><Relationship Id="rId11" Type="http://schemas.openxmlformats.org/officeDocument/2006/relationships/theme" Target="theme/theme1.xml"/><Relationship Id="rId5" Type="http://schemas.openxmlformats.org/officeDocument/2006/relationships/hyperlink" Target="https://www.savjetodavna.hr/2020/03/26/propusnica-za-obiteljska-poljoprivredna-gospodarstva/" TargetMode="External"/><Relationship Id="rId10" Type="http://schemas.openxmlformats.org/officeDocument/2006/relationships/fontTable" Target="fontTable.xml"/><Relationship Id="rId4" Type="http://schemas.openxmlformats.org/officeDocument/2006/relationships/hyperlink" Target="https://www.savjetodavna.hr/propusnice/" TargetMode="External"/><Relationship Id="rId9" Type="http://schemas.openxmlformats.org/officeDocument/2006/relationships/hyperlink" Target="mailto:zlatko.tomljanovic@mps.hr"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1122</Words>
  <Characters>6396</Characters>
  <Application>Microsoft Office Word</Application>
  <DocSecurity>0</DocSecurity>
  <Lines>53</Lines>
  <Paragraphs>15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Savjetodavna</dc:creator>
  <cp:keywords/>
  <dc:description/>
  <cp:lastModifiedBy>Savjetodavna</cp:lastModifiedBy>
  <cp:revision>1</cp:revision>
  <dcterms:created xsi:type="dcterms:W3CDTF">2020-03-28T08:53:00Z</dcterms:created>
  <dcterms:modified xsi:type="dcterms:W3CDTF">2020-03-28T08:57:00Z</dcterms:modified>
</cp:coreProperties>
</file>