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FE" w:rsidRDefault="001E13FE" w:rsidP="001E13FE">
      <w:pPr>
        <w:spacing w:after="0"/>
      </w:pPr>
      <w:r>
        <w:rPr>
          <w:noProof/>
          <w:lang w:eastAsia="hr-HR"/>
        </w:rPr>
        <w:drawing>
          <wp:inline distT="0" distB="0" distL="0" distR="0" wp14:anchorId="45D78E2D" wp14:editId="79763501">
            <wp:extent cx="2131200" cy="142367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FE" w:rsidRDefault="001E13FE" w:rsidP="001E13FE">
      <w:pPr>
        <w:spacing w:after="0"/>
      </w:pPr>
    </w:p>
    <w:p w:rsidR="001E13FE" w:rsidRPr="00E239B2" w:rsidRDefault="001E13FE" w:rsidP="001E13FE">
      <w:pPr>
        <w:spacing w:after="0"/>
        <w:rPr>
          <w:rFonts w:ascii="Tahoma" w:hAnsi="Tahoma" w:cs="Tahoma"/>
          <w:b/>
          <w:sz w:val="24"/>
          <w:szCs w:val="24"/>
        </w:rPr>
      </w:pPr>
      <w:r w:rsidRPr="00E239B2">
        <w:rPr>
          <w:rFonts w:ascii="Tahoma" w:hAnsi="Tahoma" w:cs="Tahoma"/>
          <w:b/>
          <w:sz w:val="24"/>
          <w:szCs w:val="24"/>
        </w:rPr>
        <w:t>Jedinstveni upravni odjel</w:t>
      </w:r>
    </w:p>
    <w:p w:rsidR="001E13FE" w:rsidRDefault="00364FD6" w:rsidP="001E13FE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KLASA: </w:t>
      </w:r>
      <w:proofErr w:type="spellStart"/>
      <w:r>
        <w:rPr>
          <w:rFonts w:ascii="Tahoma" w:hAnsi="Tahoma" w:cs="Tahoma"/>
          <w:sz w:val="24"/>
          <w:szCs w:val="30"/>
        </w:rPr>
        <w:t>400</w:t>
      </w:r>
      <w:proofErr w:type="spellEnd"/>
      <w:r>
        <w:rPr>
          <w:rFonts w:ascii="Tahoma" w:hAnsi="Tahoma" w:cs="Tahoma"/>
          <w:sz w:val="24"/>
          <w:szCs w:val="30"/>
        </w:rPr>
        <w:t>-</w:t>
      </w:r>
      <w:proofErr w:type="spellStart"/>
      <w:r>
        <w:rPr>
          <w:rFonts w:ascii="Tahoma" w:hAnsi="Tahoma" w:cs="Tahoma"/>
          <w:sz w:val="24"/>
          <w:szCs w:val="30"/>
        </w:rPr>
        <w:t>08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20</w:t>
      </w:r>
      <w:proofErr w:type="spellEnd"/>
      <w:r>
        <w:rPr>
          <w:rFonts w:ascii="Tahoma" w:hAnsi="Tahoma" w:cs="Tahoma"/>
          <w:sz w:val="24"/>
          <w:szCs w:val="30"/>
        </w:rPr>
        <w:t>-</w:t>
      </w:r>
      <w:proofErr w:type="spellStart"/>
      <w:r>
        <w:rPr>
          <w:rFonts w:ascii="Tahoma" w:hAnsi="Tahoma" w:cs="Tahoma"/>
          <w:sz w:val="24"/>
          <w:szCs w:val="30"/>
        </w:rPr>
        <w:t>01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06</w:t>
      </w:r>
      <w:proofErr w:type="spellEnd"/>
      <w:r>
        <w:rPr>
          <w:rFonts w:ascii="Tahoma" w:hAnsi="Tahoma" w:cs="Tahoma"/>
          <w:sz w:val="24"/>
          <w:szCs w:val="30"/>
        </w:rPr>
        <w:t>-</w:t>
      </w:r>
      <w:proofErr w:type="spellStart"/>
      <w:r w:rsidR="001E13FE">
        <w:rPr>
          <w:rFonts w:ascii="Tahoma" w:hAnsi="Tahoma" w:cs="Tahoma"/>
          <w:sz w:val="24"/>
          <w:szCs w:val="30"/>
        </w:rPr>
        <w:t>01</w:t>
      </w:r>
      <w:proofErr w:type="spellEnd"/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30"/>
        </w:rPr>
      </w:pPr>
      <w:proofErr w:type="spellStart"/>
      <w:r>
        <w:rPr>
          <w:rFonts w:ascii="Tahoma" w:hAnsi="Tahoma" w:cs="Tahoma"/>
          <w:sz w:val="24"/>
          <w:szCs w:val="30"/>
        </w:rPr>
        <w:t>URBROJ</w:t>
      </w:r>
      <w:proofErr w:type="spellEnd"/>
      <w:r>
        <w:rPr>
          <w:rFonts w:ascii="Tahoma" w:hAnsi="Tahoma" w:cs="Tahoma"/>
          <w:sz w:val="24"/>
          <w:szCs w:val="30"/>
        </w:rPr>
        <w:t xml:space="preserve">: </w:t>
      </w:r>
      <w:proofErr w:type="spellStart"/>
      <w:r>
        <w:rPr>
          <w:rFonts w:ascii="Tahoma" w:hAnsi="Tahoma" w:cs="Tahoma"/>
          <w:sz w:val="24"/>
          <w:szCs w:val="30"/>
        </w:rPr>
        <w:t>2133</w:t>
      </w:r>
      <w:proofErr w:type="spellEnd"/>
      <w:r>
        <w:rPr>
          <w:rFonts w:ascii="Tahoma" w:hAnsi="Tahoma" w:cs="Tahoma"/>
          <w:sz w:val="24"/>
          <w:szCs w:val="30"/>
        </w:rPr>
        <w:t>-</w:t>
      </w:r>
      <w:proofErr w:type="spellStart"/>
      <w:r>
        <w:rPr>
          <w:rFonts w:ascii="Tahoma" w:hAnsi="Tahoma" w:cs="Tahoma"/>
          <w:sz w:val="24"/>
          <w:szCs w:val="30"/>
        </w:rPr>
        <w:t>07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20</w:t>
      </w:r>
      <w:proofErr w:type="spellEnd"/>
      <w:r>
        <w:rPr>
          <w:rFonts w:ascii="Tahoma" w:hAnsi="Tahoma" w:cs="Tahoma"/>
          <w:sz w:val="24"/>
          <w:szCs w:val="30"/>
        </w:rPr>
        <w:t>-</w:t>
      </w:r>
      <w:proofErr w:type="spellStart"/>
      <w:r>
        <w:rPr>
          <w:rFonts w:ascii="Tahoma" w:hAnsi="Tahoma" w:cs="Tahoma"/>
          <w:sz w:val="24"/>
          <w:szCs w:val="30"/>
        </w:rPr>
        <w:t>01</w:t>
      </w:r>
      <w:proofErr w:type="spellEnd"/>
    </w:p>
    <w:p w:rsidR="001E13FE" w:rsidRDefault="001E13FE" w:rsidP="001E13F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proofErr w:type="spellStart"/>
      <w:r>
        <w:rPr>
          <w:rFonts w:ascii="Tahoma" w:hAnsi="Tahoma" w:cs="Tahoma"/>
          <w:sz w:val="24"/>
          <w:szCs w:val="24"/>
        </w:rPr>
        <w:t>15</w:t>
      </w:r>
      <w:proofErr w:type="spellEnd"/>
      <w:r>
        <w:rPr>
          <w:rFonts w:ascii="Tahoma" w:hAnsi="Tahoma" w:cs="Tahoma"/>
          <w:sz w:val="24"/>
          <w:szCs w:val="24"/>
        </w:rPr>
        <w:t xml:space="preserve">. listopad </w:t>
      </w:r>
      <w:proofErr w:type="spellStart"/>
      <w:r>
        <w:rPr>
          <w:rFonts w:ascii="Tahoma" w:hAnsi="Tahoma" w:cs="Tahoma"/>
          <w:sz w:val="24"/>
          <w:szCs w:val="24"/>
        </w:rPr>
        <w:t>2020</w:t>
      </w:r>
      <w:proofErr w:type="spellEnd"/>
      <w:r>
        <w:rPr>
          <w:rFonts w:ascii="Tahoma" w:hAnsi="Tahoma" w:cs="Tahoma"/>
          <w:sz w:val="24"/>
          <w:szCs w:val="24"/>
        </w:rPr>
        <w:t>. godine</w:t>
      </w:r>
    </w:p>
    <w:p w:rsidR="001E13FE" w:rsidRDefault="001E13FE" w:rsidP="001E13FE">
      <w:pPr>
        <w:spacing w:after="0"/>
        <w:rPr>
          <w:rFonts w:ascii="Tahoma" w:hAnsi="Tahoma" w:cs="Tahoma"/>
          <w:sz w:val="24"/>
          <w:szCs w:val="24"/>
        </w:rPr>
      </w:pPr>
    </w:p>
    <w:p w:rsidR="001E13FE" w:rsidRDefault="001E13FE" w:rsidP="001E13F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OPĆINSKI NAČELNIK</w:t>
      </w:r>
    </w:p>
    <w:p w:rsidR="001E13FE" w:rsidRDefault="001E13FE" w:rsidP="001E13FE">
      <w:pPr>
        <w:spacing w:after="0"/>
        <w:rPr>
          <w:rFonts w:ascii="Tahoma" w:hAnsi="Tahoma" w:cs="Tahoma"/>
          <w:sz w:val="24"/>
          <w:szCs w:val="24"/>
        </w:rPr>
      </w:pPr>
    </w:p>
    <w:p w:rsidR="00364FD6" w:rsidRDefault="00364FD6" w:rsidP="001E13FE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E13FE" w:rsidRPr="001E13FE" w:rsidRDefault="001E13FE" w:rsidP="001E13F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E13FE">
        <w:rPr>
          <w:rFonts w:ascii="Tahoma" w:hAnsi="Tahoma" w:cs="Tahoma"/>
          <w:b/>
          <w:sz w:val="24"/>
          <w:szCs w:val="24"/>
        </w:rPr>
        <w:t xml:space="preserve">PREDMET: Nacrt Proračuna </w:t>
      </w:r>
      <w:r>
        <w:rPr>
          <w:rFonts w:ascii="Tahoma" w:hAnsi="Tahoma" w:cs="Tahoma"/>
          <w:b/>
          <w:sz w:val="24"/>
          <w:szCs w:val="24"/>
        </w:rPr>
        <w:t>Općine Cetingrad</w:t>
      </w:r>
      <w:r w:rsidRPr="001E13FE">
        <w:rPr>
          <w:rFonts w:ascii="Tahoma" w:hAnsi="Tahoma" w:cs="Tahoma"/>
          <w:b/>
          <w:sz w:val="24"/>
          <w:szCs w:val="24"/>
        </w:rPr>
        <w:t xml:space="preserve"> za </w:t>
      </w:r>
      <w:proofErr w:type="spellStart"/>
      <w:r w:rsidRPr="001E13FE">
        <w:rPr>
          <w:rFonts w:ascii="Tahoma" w:hAnsi="Tahoma" w:cs="Tahoma"/>
          <w:b/>
          <w:sz w:val="24"/>
          <w:szCs w:val="24"/>
        </w:rPr>
        <w:t>2021</w:t>
      </w:r>
      <w:proofErr w:type="spellEnd"/>
      <w:r w:rsidRPr="001E13FE">
        <w:rPr>
          <w:rFonts w:ascii="Tahoma" w:hAnsi="Tahoma" w:cs="Tahoma"/>
          <w:b/>
          <w:sz w:val="24"/>
          <w:szCs w:val="24"/>
        </w:rPr>
        <w:t xml:space="preserve">. godinu i projekcije za </w:t>
      </w:r>
    </w:p>
    <w:p w:rsidR="001E13FE" w:rsidRPr="001E13FE" w:rsidRDefault="001E13FE" w:rsidP="001E13F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E13FE">
        <w:rPr>
          <w:rFonts w:ascii="Tahoma" w:hAnsi="Tahoma" w:cs="Tahoma"/>
          <w:b/>
          <w:sz w:val="24"/>
          <w:szCs w:val="24"/>
        </w:rPr>
        <w:t xml:space="preserve">                    </w:t>
      </w:r>
      <w:proofErr w:type="spellStart"/>
      <w:r w:rsidRPr="001E13FE">
        <w:rPr>
          <w:rFonts w:ascii="Tahoma" w:hAnsi="Tahoma" w:cs="Tahoma"/>
          <w:b/>
          <w:sz w:val="24"/>
          <w:szCs w:val="24"/>
        </w:rPr>
        <w:t>2022</w:t>
      </w:r>
      <w:proofErr w:type="spellEnd"/>
      <w:r w:rsidRPr="001E13FE">
        <w:rPr>
          <w:rFonts w:ascii="Tahoma" w:hAnsi="Tahoma" w:cs="Tahoma"/>
          <w:b/>
          <w:sz w:val="24"/>
          <w:szCs w:val="24"/>
        </w:rPr>
        <w:t xml:space="preserve">. i </w:t>
      </w:r>
      <w:proofErr w:type="spellStart"/>
      <w:r w:rsidRPr="001E13FE">
        <w:rPr>
          <w:rFonts w:ascii="Tahoma" w:hAnsi="Tahoma" w:cs="Tahoma"/>
          <w:b/>
          <w:sz w:val="24"/>
          <w:szCs w:val="24"/>
        </w:rPr>
        <w:t>2023</w:t>
      </w:r>
      <w:proofErr w:type="spellEnd"/>
      <w:r w:rsidRPr="001E13FE">
        <w:rPr>
          <w:rFonts w:ascii="Tahoma" w:hAnsi="Tahoma" w:cs="Tahoma"/>
          <w:b/>
          <w:sz w:val="24"/>
          <w:szCs w:val="24"/>
        </w:rPr>
        <w:t xml:space="preserve">. godinu </w:t>
      </w:r>
    </w:p>
    <w:p w:rsidR="001E13FE" w:rsidRPr="001E13FE" w:rsidRDefault="001E13FE" w:rsidP="001E13F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Pr="001E13FE">
        <w:rPr>
          <w:rFonts w:ascii="Tahoma" w:hAnsi="Tahoma" w:cs="Tahoma"/>
          <w:sz w:val="24"/>
          <w:szCs w:val="24"/>
        </w:rPr>
        <w:t xml:space="preserve"> - dostavlja se</w:t>
      </w:r>
    </w:p>
    <w:p w:rsidR="001E13FE" w:rsidRPr="001E13FE" w:rsidRDefault="001E13FE" w:rsidP="001E13F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E13FE" w:rsidRPr="001E13FE" w:rsidRDefault="001E13FE" w:rsidP="001E13F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E13FE" w:rsidRPr="001E13FE" w:rsidRDefault="001E13FE" w:rsidP="001E13F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1E13FE">
        <w:rPr>
          <w:rFonts w:ascii="Tahoma" w:hAnsi="Tahoma" w:cs="Tahoma"/>
          <w:sz w:val="24"/>
          <w:szCs w:val="24"/>
        </w:rPr>
        <w:t>Temeljem članka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37</w:t>
      </w:r>
      <w:proofErr w:type="spellEnd"/>
      <w:r>
        <w:rPr>
          <w:rFonts w:ascii="Tahoma" w:hAnsi="Tahoma" w:cs="Tahoma"/>
          <w:sz w:val="24"/>
          <w:szCs w:val="24"/>
        </w:rPr>
        <w:t>. stavka</w:t>
      </w:r>
      <w:r w:rsidRPr="001E13FE">
        <w:rPr>
          <w:rFonts w:ascii="Tahoma" w:hAnsi="Tahoma" w:cs="Tahoma"/>
          <w:sz w:val="24"/>
          <w:szCs w:val="24"/>
        </w:rPr>
        <w:t xml:space="preserve"> 2. Zakona o proračunu (NN broj </w:t>
      </w:r>
      <w:proofErr w:type="spellStart"/>
      <w:r w:rsidRPr="001E13FE">
        <w:rPr>
          <w:rFonts w:ascii="Tahoma" w:hAnsi="Tahoma" w:cs="Tahoma"/>
          <w:sz w:val="24"/>
          <w:szCs w:val="24"/>
        </w:rPr>
        <w:t>87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08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3FE">
        <w:rPr>
          <w:rFonts w:ascii="Tahoma" w:hAnsi="Tahoma" w:cs="Tahoma"/>
          <w:sz w:val="24"/>
          <w:szCs w:val="24"/>
        </w:rPr>
        <w:t>136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12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1E13FE">
        <w:rPr>
          <w:rFonts w:ascii="Tahoma" w:hAnsi="Tahoma" w:cs="Tahoma"/>
          <w:sz w:val="24"/>
          <w:szCs w:val="24"/>
        </w:rPr>
        <w:t>15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15</w:t>
      </w:r>
      <w:proofErr w:type="spellEnd"/>
      <w:r w:rsidRPr="001E13FE">
        <w:rPr>
          <w:rFonts w:ascii="Tahoma" w:hAnsi="Tahoma" w:cs="Tahoma"/>
          <w:sz w:val="24"/>
          <w:szCs w:val="24"/>
        </w:rPr>
        <w:t>) dostavlja se nacrt</w:t>
      </w:r>
      <w:r>
        <w:rPr>
          <w:rFonts w:ascii="Tahoma" w:hAnsi="Tahoma" w:cs="Tahoma"/>
          <w:sz w:val="24"/>
          <w:szCs w:val="24"/>
        </w:rPr>
        <w:t xml:space="preserve"> proračuna za proračunsku 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 godinu</w:t>
      </w:r>
      <w:r w:rsidRPr="001E13FE">
        <w:rPr>
          <w:rFonts w:ascii="Tahoma" w:hAnsi="Tahoma" w:cs="Tahoma"/>
          <w:sz w:val="24"/>
          <w:szCs w:val="24"/>
        </w:rPr>
        <w:t xml:space="preserve"> i projekcije za slijedeće dvije godine </w:t>
      </w:r>
      <w:proofErr w:type="spellStart"/>
      <w:r w:rsidRPr="001E13FE">
        <w:rPr>
          <w:rFonts w:ascii="Tahoma" w:hAnsi="Tahoma" w:cs="Tahoma"/>
          <w:sz w:val="24"/>
          <w:szCs w:val="24"/>
        </w:rPr>
        <w:t>2022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i </w:t>
      </w:r>
      <w:proofErr w:type="spellStart"/>
      <w:r w:rsidRPr="001E13FE">
        <w:rPr>
          <w:rFonts w:ascii="Tahoma" w:hAnsi="Tahoma" w:cs="Tahoma"/>
          <w:sz w:val="24"/>
          <w:szCs w:val="24"/>
        </w:rPr>
        <w:t>2023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izvršnom tijelu Općine Cetingrad</w:t>
      </w:r>
      <w:r w:rsidRPr="001E13FE">
        <w:rPr>
          <w:rFonts w:ascii="Tahoma" w:hAnsi="Tahoma" w:cs="Tahoma"/>
          <w:sz w:val="24"/>
          <w:szCs w:val="24"/>
        </w:rPr>
        <w:t>.</w:t>
      </w:r>
    </w:p>
    <w:p w:rsidR="001E13FE" w:rsidRPr="001E13FE" w:rsidRDefault="001E13FE" w:rsidP="001E13F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1E13FE">
        <w:rPr>
          <w:rFonts w:ascii="Tahoma" w:hAnsi="Tahoma" w:cs="Tahoma"/>
          <w:sz w:val="24"/>
          <w:szCs w:val="24"/>
        </w:rPr>
        <w:t xml:space="preserve">Nacrt proračuna izrađen je prema članku </w:t>
      </w:r>
      <w:proofErr w:type="spellStart"/>
      <w:r w:rsidRPr="001E13FE">
        <w:rPr>
          <w:rFonts w:ascii="Tahoma" w:hAnsi="Tahoma" w:cs="Tahoma"/>
          <w:sz w:val="24"/>
          <w:szCs w:val="24"/>
        </w:rPr>
        <w:t>37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stavku 1. istog Zakona na temelju prijedloga i financijskih planova proračunskih korisnika. </w:t>
      </w:r>
    </w:p>
    <w:p w:rsidR="001E13FE" w:rsidRPr="001E13FE" w:rsidRDefault="001E13FE" w:rsidP="001E13F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1E13FE">
        <w:rPr>
          <w:rFonts w:ascii="Tahoma" w:hAnsi="Tahoma" w:cs="Tahoma"/>
          <w:sz w:val="24"/>
          <w:szCs w:val="24"/>
        </w:rPr>
        <w:t xml:space="preserve">Izrada prijedloga proračuna kojega Izvršnog tijelo dostavlja Predstavničkom tijelu do </w:t>
      </w:r>
      <w:proofErr w:type="spellStart"/>
      <w:r w:rsidRPr="001E13FE">
        <w:rPr>
          <w:rFonts w:ascii="Tahoma" w:hAnsi="Tahoma" w:cs="Tahoma"/>
          <w:sz w:val="24"/>
          <w:szCs w:val="24"/>
        </w:rPr>
        <w:t>15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studenog na usvajanje potrebno je izraditi i Plan razvojnih programa u skladu sa člankom </w:t>
      </w:r>
      <w:proofErr w:type="spellStart"/>
      <w:r w:rsidRPr="001E13FE">
        <w:rPr>
          <w:rFonts w:ascii="Tahoma" w:hAnsi="Tahoma" w:cs="Tahoma"/>
          <w:sz w:val="24"/>
          <w:szCs w:val="24"/>
        </w:rPr>
        <w:t>33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Zakona i prijedloge financijskih planova u skladu sa člankom </w:t>
      </w:r>
      <w:proofErr w:type="spellStart"/>
      <w:r w:rsidRPr="001E13FE">
        <w:rPr>
          <w:rFonts w:ascii="Tahoma" w:hAnsi="Tahoma" w:cs="Tahoma"/>
          <w:sz w:val="24"/>
          <w:szCs w:val="24"/>
        </w:rPr>
        <w:t>30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. Zakona o proračunu ( NN </w:t>
      </w:r>
      <w:proofErr w:type="spellStart"/>
      <w:r w:rsidRPr="001E13FE">
        <w:rPr>
          <w:rFonts w:ascii="Tahoma" w:hAnsi="Tahoma" w:cs="Tahoma"/>
          <w:sz w:val="24"/>
          <w:szCs w:val="24"/>
        </w:rPr>
        <w:t>87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08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3FE">
        <w:rPr>
          <w:rFonts w:ascii="Tahoma" w:hAnsi="Tahoma" w:cs="Tahoma"/>
          <w:sz w:val="24"/>
          <w:szCs w:val="24"/>
        </w:rPr>
        <w:t>136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12</w:t>
      </w:r>
      <w:proofErr w:type="spellEnd"/>
      <w:r w:rsidRPr="001E13F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1E13FE">
        <w:rPr>
          <w:rFonts w:ascii="Tahoma" w:hAnsi="Tahoma" w:cs="Tahoma"/>
          <w:sz w:val="24"/>
          <w:szCs w:val="24"/>
        </w:rPr>
        <w:t>15</w:t>
      </w:r>
      <w:proofErr w:type="spellEnd"/>
      <w:r w:rsidRPr="001E13FE">
        <w:rPr>
          <w:rFonts w:ascii="Tahoma" w:hAnsi="Tahoma" w:cs="Tahoma"/>
          <w:sz w:val="24"/>
          <w:szCs w:val="24"/>
        </w:rPr>
        <w:t>/</w:t>
      </w:r>
      <w:proofErr w:type="spellStart"/>
      <w:r w:rsidRPr="001E13FE">
        <w:rPr>
          <w:rFonts w:ascii="Tahoma" w:hAnsi="Tahoma" w:cs="Tahoma"/>
          <w:sz w:val="24"/>
          <w:szCs w:val="24"/>
        </w:rPr>
        <w:t>15</w:t>
      </w:r>
      <w:proofErr w:type="spellEnd"/>
      <w:r w:rsidRPr="001E13FE">
        <w:rPr>
          <w:rFonts w:ascii="Tahoma" w:hAnsi="Tahoma" w:cs="Tahoma"/>
          <w:sz w:val="24"/>
          <w:szCs w:val="24"/>
        </w:rPr>
        <w:t>).</w:t>
      </w:r>
    </w:p>
    <w:p w:rsidR="0074666B" w:rsidRDefault="0074666B" w:rsidP="001E13FE">
      <w:pPr>
        <w:spacing w:after="0"/>
        <w:rPr>
          <w:rFonts w:ascii="Tahoma" w:hAnsi="Tahoma" w:cs="Tahoma"/>
          <w:sz w:val="24"/>
          <w:szCs w:val="24"/>
        </w:rPr>
      </w:pP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>
        <w:rPr>
          <w:rFonts w:ascii="Tahoma" w:hAnsi="Tahoma" w:cs="Tahoma"/>
          <w:sz w:val="24"/>
          <w:szCs w:val="24"/>
        </w:rPr>
        <w:tab/>
        <w:t xml:space="preserve">   Jedinstveni upravni odjel</w:t>
      </w: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pročelnik</w:t>
      </w: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</w:t>
      </w:r>
    </w:p>
    <w:p w:rsidR="001E13FE" w:rsidRDefault="001E13FE" w:rsidP="001E13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Snježana Stipetić, </w:t>
      </w:r>
      <w:proofErr w:type="spellStart"/>
      <w:r>
        <w:rPr>
          <w:rFonts w:ascii="Tahoma" w:hAnsi="Tahoma" w:cs="Tahoma"/>
          <w:sz w:val="24"/>
          <w:szCs w:val="24"/>
        </w:rPr>
        <w:t>mag.oec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1E13FE" w:rsidRPr="001E13FE" w:rsidRDefault="001E13FE">
      <w:pPr>
        <w:rPr>
          <w:rFonts w:ascii="Tahoma" w:hAnsi="Tahoma" w:cs="Tahoma"/>
        </w:rPr>
      </w:pPr>
    </w:p>
    <w:sectPr w:rsidR="001E13FE" w:rsidRPr="001E13FE" w:rsidSect="001E13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E"/>
    <w:rsid w:val="001E13FE"/>
    <w:rsid w:val="00364FD6"/>
    <w:rsid w:val="0074666B"/>
    <w:rsid w:val="00B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4</cp:revision>
  <cp:lastPrinted>2020-11-02T10:22:00Z</cp:lastPrinted>
  <dcterms:created xsi:type="dcterms:W3CDTF">2020-11-02T10:09:00Z</dcterms:created>
  <dcterms:modified xsi:type="dcterms:W3CDTF">2020-11-02T10:22:00Z</dcterms:modified>
</cp:coreProperties>
</file>