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D62B" w14:textId="77777777" w:rsidR="00AE3243" w:rsidRDefault="00AE3243" w:rsidP="00135F2C">
      <w:pPr>
        <w:pStyle w:val="Tijeloteksta"/>
        <w:tabs>
          <w:tab w:val="left" w:pos="4215"/>
        </w:tabs>
        <w:spacing w:before="0"/>
        <w:ind w:left="0"/>
        <w:jc w:val="left"/>
        <w:rPr>
          <w:rFonts w:ascii="Tahoma" w:hAnsi="Tahoma" w:cs="Tahoma"/>
          <w:b/>
          <w:bCs/>
        </w:rPr>
      </w:pPr>
      <w:r>
        <w:rPr>
          <w:rFonts w:ascii="Tahoma" w:hAnsi="Tahoma" w:cs="Tahoma"/>
          <w:noProof/>
          <w:color w:val="EE0000"/>
        </w:rPr>
        <w:drawing>
          <wp:anchor distT="0" distB="0" distL="114300" distR="114300" simplePos="0" relativeHeight="251658240" behindDoc="0" locked="0" layoutInCell="1" allowOverlap="1" wp14:anchorId="35D30609" wp14:editId="047F2EEC">
            <wp:simplePos x="809625" y="847725"/>
            <wp:positionH relativeFrom="column">
              <wp:align>left</wp:align>
            </wp:positionH>
            <wp:positionV relativeFrom="paragraph">
              <wp:align>top</wp:align>
            </wp:positionV>
            <wp:extent cx="2133898" cy="1257475"/>
            <wp:effectExtent l="0" t="0" r="0" b="0"/>
            <wp:wrapSquare wrapText="bothSides"/>
            <wp:docPr id="140236130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61305" name="Slika 1402361305"/>
                    <pic:cNvPicPr/>
                  </pic:nvPicPr>
                  <pic:blipFill>
                    <a:blip r:embed="rId5">
                      <a:extLst>
                        <a:ext uri="{28A0092B-C50C-407E-A947-70E740481C1C}">
                          <a14:useLocalDpi xmlns:a14="http://schemas.microsoft.com/office/drawing/2010/main" val="0"/>
                        </a:ext>
                      </a:extLst>
                    </a:blip>
                    <a:stretch>
                      <a:fillRect/>
                    </a:stretch>
                  </pic:blipFill>
                  <pic:spPr>
                    <a:xfrm>
                      <a:off x="0" y="0"/>
                      <a:ext cx="2133898" cy="1257475"/>
                    </a:xfrm>
                    <a:prstGeom prst="rect">
                      <a:avLst/>
                    </a:prstGeom>
                  </pic:spPr>
                </pic:pic>
              </a:graphicData>
            </a:graphic>
          </wp:anchor>
        </w:drawing>
      </w:r>
      <w:r>
        <w:rPr>
          <w:rFonts w:ascii="Tahoma" w:hAnsi="Tahoma" w:cs="Tahoma"/>
          <w:color w:val="EE0000"/>
        </w:rPr>
        <w:tab/>
      </w:r>
      <w:r>
        <w:rPr>
          <w:rFonts w:ascii="Tahoma" w:hAnsi="Tahoma" w:cs="Tahoma"/>
          <w:color w:val="EE0000"/>
        </w:rPr>
        <w:tab/>
      </w:r>
      <w:r>
        <w:rPr>
          <w:rFonts w:ascii="Tahoma" w:hAnsi="Tahoma" w:cs="Tahoma"/>
          <w:color w:val="EE0000"/>
        </w:rPr>
        <w:tab/>
      </w:r>
      <w:r>
        <w:rPr>
          <w:rFonts w:ascii="Tahoma" w:hAnsi="Tahoma" w:cs="Tahoma"/>
          <w:color w:val="EE0000"/>
        </w:rPr>
        <w:tab/>
      </w:r>
      <w:r>
        <w:rPr>
          <w:rFonts w:ascii="Tahoma" w:hAnsi="Tahoma" w:cs="Tahoma"/>
          <w:color w:val="EE0000"/>
        </w:rPr>
        <w:tab/>
        <w:t>NACRT PRIJEDLOGA</w:t>
      </w:r>
      <w:r>
        <w:rPr>
          <w:rFonts w:ascii="Tahoma" w:hAnsi="Tahoma" w:cs="Tahoma"/>
          <w:color w:val="EE0000"/>
        </w:rPr>
        <w:br w:type="textWrapping" w:clear="all"/>
      </w:r>
    </w:p>
    <w:p w14:paraId="07205879" w14:textId="7F157545" w:rsidR="007E503D" w:rsidRPr="00AE3243" w:rsidRDefault="00AE3243" w:rsidP="00135F2C">
      <w:pPr>
        <w:pStyle w:val="Tijeloteksta"/>
        <w:tabs>
          <w:tab w:val="left" w:pos="4215"/>
        </w:tabs>
        <w:spacing w:before="0"/>
        <w:ind w:left="0"/>
        <w:rPr>
          <w:rFonts w:ascii="Tahoma" w:hAnsi="Tahoma" w:cs="Tahoma"/>
          <w:b/>
          <w:bCs/>
        </w:rPr>
      </w:pPr>
      <w:r w:rsidRPr="00AE3243">
        <w:rPr>
          <w:rFonts w:ascii="Tahoma" w:hAnsi="Tahoma" w:cs="Tahoma"/>
          <w:b/>
          <w:bCs/>
        </w:rPr>
        <w:t>Općinsko vijeće</w:t>
      </w:r>
    </w:p>
    <w:p w14:paraId="4C395648" w14:textId="4B4CFD6F" w:rsidR="00AE3243" w:rsidRPr="00AE3243" w:rsidRDefault="00AE3243" w:rsidP="00135F2C">
      <w:pPr>
        <w:pStyle w:val="Tijeloteksta"/>
        <w:tabs>
          <w:tab w:val="left" w:pos="4215"/>
        </w:tabs>
        <w:spacing w:before="0"/>
        <w:ind w:left="0"/>
        <w:rPr>
          <w:rFonts w:ascii="Tahoma" w:hAnsi="Tahoma" w:cs="Tahoma"/>
        </w:rPr>
      </w:pPr>
      <w:r w:rsidRPr="00AE3243">
        <w:rPr>
          <w:rFonts w:ascii="Tahoma" w:hAnsi="Tahoma" w:cs="Tahoma"/>
        </w:rPr>
        <w:t>KLASA:</w:t>
      </w:r>
    </w:p>
    <w:p w14:paraId="0E614E73" w14:textId="554F3CA5" w:rsidR="00AE3243" w:rsidRPr="00AE3243" w:rsidRDefault="00AE3243" w:rsidP="00135F2C">
      <w:pPr>
        <w:pStyle w:val="Tijeloteksta"/>
        <w:tabs>
          <w:tab w:val="left" w:pos="4215"/>
        </w:tabs>
        <w:spacing w:before="0"/>
        <w:ind w:left="0"/>
        <w:rPr>
          <w:rFonts w:ascii="Tahoma" w:hAnsi="Tahoma" w:cs="Tahoma"/>
        </w:rPr>
      </w:pPr>
      <w:r w:rsidRPr="00AE3243">
        <w:rPr>
          <w:rFonts w:ascii="Tahoma" w:hAnsi="Tahoma" w:cs="Tahoma"/>
        </w:rPr>
        <w:t>URBROJ:</w:t>
      </w:r>
    </w:p>
    <w:p w14:paraId="4DD1430A" w14:textId="05DF3E78" w:rsidR="00AE3243" w:rsidRDefault="00AE3243" w:rsidP="00135F2C">
      <w:pPr>
        <w:pStyle w:val="Tijeloteksta"/>
        <w:tabs>
          <w:tab w:val="left" w:pos="4215"/>
        </w:tabs>
        <w:spacing w:before="0"/>
        <w:ind w:left="0"/>
        <w:rPr>
          <w:rFonts w:ascii="Tahoma" w:hAnsi="Tahoma" w:cs="Tahoma"/>
        </w:rPr>
      </w:pPr>
      <w:r w:rsidRPr="00AE3243">
        <w:rPr>
          <w:rFonts w:ascii="Tahoma" w:hAnsi="Tahoma" w:cs="Tahoma"/>
        </w:rPr>
        <w:t>Cetingrad, __. __. 2026.</w:t>
      </w:r>
    </w:p>
    <w:p w14:paraId="4918B172" w14:textId="77777777" w:rsidR="00076BF1" w:rsidRPr="00AE3243" w:rsidRDefault="00076BF1" w:rsidP="00135F2C">
      <w:pPr>
        <w:pStyle w:val="Tijeloteksta"/>
        <w:tabs>
          <w:tab w:val="left" w:pos="4215"/>
        </w:tabs>
        <w:spacing w:before="0"/>
        <w:ind w:left="0"/>
        <w:rPr>
          <w:rFonts w:ascii="Tahoma" w:hAnsi="Tahoma" w:cs="Tahoma"/>
        </w:rPr>
      </w:pPr>
    </w:p>
    <w:p w14:paraId="587D7B62" w14:textId="459F0808" w:rsidR="00056E7D" w:rsidRPr="00CD73FB" w:rsidRDefault="00056E7D" w:rsidP="00135F2C">
      <w:pPr>
        <w:pStyle w:val="StandardWeb"/>
        <w:tabs>
          <w:tab w:val="left" w:pos="7530"/>
        </w:tabs>
        <w:spacing w:before="0" w:beforeAutospacing="0" w:after="0" w:afterAutospacing="0"/>
        <w:jc w:val="both"/>
        <w:rPr>
          <w:rFonts w:ascii="Tahoma" w:hAnsi="Tahoma" w:cs="Tahoma"/>
          <w:b/>
          <w:bCs/>
        </w:rPr>
      </w:pPr>
    </w:p>
    <w:p w14:paraId="60F33943" w14:textId="2CFB604F" w:rsidR="00056E7D" w:rsidRPr="00CD73FB" w:rsidRDefault="00056E7D" w:rsidP="00135F2C">
      <w:pPr>
        <w:pStyle w:val="StandardWeb"/>
        <w:spacing w:before="0" w:beforeAutospacing="0" w:after="0" w:afterAutospacing="0"/>
        <w:ind w:firstLine="720"/>
        <w:jc w:val="both"/>
        <w:rPr>
          <w:rFonts w:ascii="Tahoma" w:hAnsi="Tahoma" w:cs="Tahoma"/>
        </w:rPr>
      </w:pPr>
      <w:r w:rsidRPr="00CD73FB">
        <w:rPr>
          <w:rFonts w:ascii="Tahoma" w:hAnsi="Tahoma" w:cs="Tahoma"/>
        </w:rPr>
        <w:t xml:space="preserve">Na </w:t>
      </w:r>
      <w:proofErr w:type="spellStart"/>
      <w:r w:rsidRPr="00CD73FB">
        <w:rPr>
          <w:rFonts w:ascii="Tahoma" w:hAnsi="Tahoma" w:cs="Tahoma"/>
        </w:rPr>
        <w:t>temelju</w:t>
      </w:r>
      <w:proofErr w:type="spellEnd"/>
      <w:r w:rsidRPr="00CD73FB">
        <w:rPr>
          <w:rFonts w:ascii="Tahoma" w:hAnsi="Tahoma" w:cs="Tahoma"/>
        </w:rPr>
        <w:t xml:space="preserve"> </w:t>
      </w:r>
      <w:proofErr w:type="spellStart"/>
      <w:r w:rsidRPr="00CD73FB">
        <w:rPr>
          <w:rFonts w:ascii="Tahoma" w:hAnsi="Tahoma" w:cs="Tahoma"/>
        </w:rPr>
        <w:t>članka</w:t>
      </w:r>
      <w:proofErr w:type="spellEnd"/>
      <w:r w:rsidRPr="00CD73FB">
        <w:rPr>
          <w:rFonts w:ascii="Tahoma" w:hAnsi="Tahoma" w:cs="Tahoma"/>
        </w:rPr>
        <w:t xml:space="preserve"> 15. </w:t>
      </w:r>
      <w:proofErr w:type="spellStart"/>
      <w:r w:rsidRPr="00CD73FB">
        <w:rPr>
          <w:rFonts w:ascii="Tahoma" w:hAnsi="Tahoma" w:cs="Tahoma"/>
        </w:rPr>
        <w:t>stavka</w:t>
      </w:r>
      <w:proofErr w:type="spellEnd"/>
      <w:r w:rsidRPr="00CD73FB">
        <w:rPr>
          <w:rFonts w:ascii="Tahoma" w:hAnsi="Tahoma" w:cs="Tahoma"/>
        </w:rPr>
        <w:t xml:space="preserve"> 2. </w:t>
      </w:r>
      <w:proofErr w:type="spellStart"/>
      <w:r w:rsidRPr="00CD73FB">
        <w:rPr>
          <w:rFonts w:ascii="Tahoma" w:hAnsi="Tahoma" w:cs="Tahoma"/>
        </w:rPr>
        <w:t>Zakona</w:t>
      </w:r>
      <w:proofErr w:type="spellEnd"/>
      <w:r w:rsidRPr="00CD73FB">
        <w:rPr>
          <w:rFonts w:ascii="Tahoma" w:hAnsi="Tahoma" w:cs="Tahoma"/>
        </w:rPr>
        <w:t xml:space="preserve"> o </w:t>
      </w:r>
      <w:proofErr w:type="spellStart"/>
      <w:r w:rsidRPr="00CD73FB">
        <w:rPr>
          <w:rFonts w:ascii="Tahoma" w:hAnsi="Tahoma" w:cs="Tahoma"/>
        </w:rPr>
        <w:t>javnoj</w:t>
      </w:r>
      <w:proofErr w:type="spellEnd"/>
      <w:r w:rsidRPr="00CD73FB">
        <w:rPr>
          <w:rFonts w:ascii="Tahoma" w:hAnsi="Tahoma" w:cs="Tahoma"/>
        </w:rPr>
        <w:t xml:space="preserve"> </w:t>
      </w:r>
      <w:proofErr w:type="spellStart"/>
      <w:r w:rsidRPr="00CD73FB">
        <w:rPr>
          <w:rFonts w:ascii="Tahoma" w:hAnsi="Tahoma" w:cs="Tahoma"/>
        </w:rPr>
        <w:t>nabavi</w:t>
      </w:r>
      <w:proofErr w:type="spellEnd"/>
      <w:r w:rsidRPr="00CD73FB">
        <w:rPr>
          <w:rFonts w:ascii="Tahoma" w:hAnsi="Tahoma" w:cs="Tahoma"/>
        </w:rPr>
        <w:t xml:space="preserve"> (“</w:t>
      </w:r>
      <w:proofErr w:type="spellStart"/>
      <w:r w:rsidRPr="00CD73FB">
        <w:rPr>
          <w:rFonts w:ascii="Tahoma" w:hAnsi="Tahoma" w:cs="Tahoma"/>
        </w:rPr>
        <w:t>Narodne</w:t>
      </w:r>
      <w:proofErr w:type="spellEnd"/>
      <w:r w:rsidRPr="00CD73FB">
        <w:rPr>
          <w:rFonts w:ascii="Tahoma" w:hAnsi="Tahoma" w:cs="Tahoma"/>
        </w:rPr>
        <w:t xml:space="preserve"> novine” </w:t>
      </w:r>
      <w:proofErr w:type="spellStart"/>
      <w:r w:rsidRPr="00CD73FB">
        <w:rPr>
          <w:rFonts w:ascii="Tahoma" w:hAnsi="Tahoma" w:cs="Tahoma"/>
        </w:rPr>
        <w:t>broj</w:t>
      </w:r>
      <w:proofErr w:type="spellEnd"/>
      <w:r w:rsidRPr="00CD73FB">
        <w:rPr>
          <w:rFonts w:ascii="Tahoma" w:hAnsi="Tahoma" w:cs="Tahoma"/>
        </w:rPr>
        <w:t xml:space="preserve"> 120/16, 114/22 </w:t>
      </w:r>
      <w:proofErr w:type="spellStart"/>
      <w:r w:rsidRPr="00CD73FB">
        <w:rPr>
          <w:rFonts w:ascii="Tahoma" w:hAnsi="Tahoma" w:cs="Tahoma"/>
        </w:rPr>
        <w:t>i</w:t>
      </w:r>
      <w:proofErr w:type="spellEnd"/>
      <w:r w:rsidRPr="00CD73FB">
        <w:rPr>
          <w:rFonts w:ascii="Tahoma" w:hAnsi="Tahoma" w:cs="Tahoma"/>
        </w:rPr>
        <w:t xml:space="preserve"> 48/26) </w:t>
      </w:r>
      <w:proofErr w:type="spellStart"/>
      <w:r w:rsidRPr="00CD73FB">
        <w:rPr>
          <w:rFonts w:ascii="Tahoma" w:hAnsi="Tahoma" w:cs="Tahoma"/>
        </w:rPr>
        <w:t>i</w:t>
      </w:r>
      <w:proofErr w:type="spellEnd"/>
      <w:r w:rsidRPr="00CD73FB">
        <w:rPr>
          <w:rFonts w:ascii="Tahoma" w:hAnsi="Tahoma" w:cs="Tahoma"/>
        </w:rPr>
        <w:t xml:space="preserve"> </w:t>
      </w:r>
      <w:proofErr w:type="spellStart"/>
      <w:r w:rsidRPr="00CD73FB">
        <w:rPr>
          <w:rFonts w:ascii="Tahoma" w:hAnsi="Tahoma" w:cs="Tahoma"/>
        </w:rPr>
        <w:t>članka</w:t>
      </w:r>
      <w:proofErr w:type="spellEnd"/>
      <w:r w:rsidRPr="00CD73FB">
        <w:rPr>
          <w:rFonts w:ascii="Tahoma" w:hAnsi="Tahoma" w:cs="Tahoma"/>
        </w:rPr>
        <w:t xml:space="preserve"> </w:t>
      </w:r>
      <w:r w:rsidR="00AE3243">
        <w:rPr>
          <w:rFonts w:ascii="Tahoma" w:hAnsi="Tahoma" w:cs="Tahoma"/>
        </w:rPr>
        <w:t xml:space="preserve">30. </w:t>
      </w:r>
      <w:proofErr w:type="spellStart"/>
      <w:r w:rsidRPr="00CD73FB">
        <w:rPr>
          <w:rFonts w:ascii="Tahoma" w:hAnsi="Tahoma" w:cs="Tahoma"/>
        </w:rPr>
        <w:t>Statuta</w:t>
      </w:r>
      <w:proofErr w:type="spellEnd"/>
      <w:r w:rsidRPr="00CD73FB">
        <w:rPr>
          <w:rFonts w:ascii="Tahoma" w:hAnsi="Tahoma" w:cs="Tahoma"/>
        </w:rPr>
        <w:t xml:space="preserve"> </w:t>
      </w:r>
      <w:proofErr w:type="spellStart"/>
      <w:r w:rsidRPr="00CD73FB">
        <w:rPr>
          <w:rFonts w:ascii="Tahoma" w:hAnsi="Tahoma" w:cs="Tahoma"/>
        </w:rPr>
        <w:t>Općine</w:t>
      </w:r>
      <w:proofErr w:type="spellEnd"/>
      <w:r w:rsidR="00AE3243">
        <w:rPr>
          <w:rFonts w:ascii="Tahoma" w:hAnsi="Tahoma" w:cs="Tahoma"/>
        </w:rPr>
        <w:t xml:space="preserve"> </w:t>
      </w:r>
      <w:proofErr w:type="spellStart"/>
      <w:r w:rsidR="00AE3243">
        <w:rPr>
          <w:rFonts w:ascii="Tahoma" w:hAnsi="Tahoma" w:cs="Tahoma"/>
        </w:rPr>
        <w:t>Cetingrad</w:t>
      </w:r>
      <w:proofErr w:type="spellEnd"/>
      <w:r w:rsidR="00AE3243">
        <w:rPr>
          <w:rFonts w:ascii="Tahoma" w:hAnsi="Tahoma" w:cs="Tahoma"/>
        </w:rPr>
        <w:t xml:space="preserve"> </w:t>
      </w:r>
      <w:r w:rsidRPr="00CD73FB">
        <w:rPr>
          <w:rFonts w:ascii="Tahoma" w:hAnsi="Tahoma" w:cs="Tahoma"/>
        </w:rPr>
        <w:t>(“</w:t>
      </w:r>
      <w:proofErr w:type="spellStart"/>
      <w:r w:rsidR="00AE3243">
        <w:rPr>
          <w:rFonts w:ascii="Tahoma" w:hAnsi="Tahoma" w:cs="Tahoma"/>
        </w:rPr>
        <w:t>Glasnik</w:t>
      </w:r>
      <w:proofErr w:type="spellEnd"/>
      <w:r w:rsidR="00AE3243">
        <w:rPr>
          <w:rFonts w:ascii="Tahoma" w:hAnsi="Tahoma" w:cs="Tahoma"/>
        </w:rPr>
        <w:t xml:space="preserve"> </w:t>
      </w:r>
      <w:proofErr w:type="spellStart"/>
      <w:r w:rsidR="00AE3243">
        <w:rPr>
          <w:rFonts w:ascii="Tahoma" w:hAnsi="Tahoma" w:cs="Tahoma"/>
        </w:rPr>
        <w:t>Karlovačke</w:t>
      </w:r>
      <w:proofErr w:type="spellEnd"/>
      <w:r w:rsidR="00AE3243">
        <w:rPr>
          <w:rFonts w:ascii="Tahoma" w:hAnsi="Tahoma" w:cs="Tahoma"/>
        </w:rPr>
        <w:t xml:space="preserve"> </w:t>
      </w:r>
      <w:proofErr w:type="spellStart"/>
      <w:r w:rsidR="00AE3243">
        <w:rPr>
          <w:rFonts w:ascii="Tahoma" w:hAnsi="Tahoma" w:cs="Tahoma"/>
        </w:rPr>
        <w:t>županije</w:t>
      </w:r>
      <w:proofErr w:type="spellEnd"/>
      <w:r w:rsidRPr="00CD73FB">
        <w:rPr>
          <w:rFonts w:ascii="Tahoma" w:hAnsi="Tahoma" w:cs="Tahoma"/>
        </w:rPr>
        <w:t xml:space="preserve">” </w:t>
      </w:r>
      <w:proofErr w:type="spellStart"/>
      <w:r w:rsidRPr="00CD73FB">
        <w:rPr>
          <w:rFonts w:ascii="Tahoma" w:hAnsi="Tahoma" w:cs="Tahoma"/>
        </w:rPr>
        <w:t>broj</w:t>
      </w:r>
      <w:proofErr w:type="spellEnd"/>
      <w:r w:rsidR="00AE3243">
        <w:rPr>
          <w:rFonts w:ascii="Tahoma" w:hAnsi="Tahoma" w:cs="Tahoma"/>
        </w:rPr>
        <w:t xml:space="preserve"> 11/21 </w:t>
      </w:r>
      <w:proofErr w:type="spellStart"/>
      <w:r w:rsidR="00AE3243">
        <w:rPr>
          <w:rFonts w:ascii="Tahoma" w:hAnsi="Tahoma" w:cs="Tahoma"/>
        </w:rPr>
        <w:t>i</w:t>
      </w:r>
      <w:proofErr w:type="spellEnd"/>
      <w:r w:rsidR="00AE3243">
        <w:rPr>
          <w:rFonts w:ascii="Tahoma" w:hAnsi="Tahoma" w:cs="Tahoma"/>
        </w:rPr>
        <w:t xml:space="preserve"> 36a/21</w:t>
      </w:r>
      <w:r w:rsidRPr="00CD73FB">
        <w:rPr>
          <w:rFonts w:ascii="Tahoma" w:hAnsi="Tahoma" w:cs="Tahoma"/>
        </w:rPr>
        <w:t xml:space="preserve">) </w:t>
      </w:r>
      <w:proofErr w:type="spellStart"/>
      <w:r w:rsidRPr="00CD73FB">
        <w:rPr>
          <w:rFonts w:ascii="Tahoma" w:hAnsi="Tahoma" w:cs="Tahoma"/>
        </w:rPr>
        <w:t>Općinsko</w:t>
      </w:r>
      <w:proofErr w:type="spellEnd"/>
      <w:r w:rsidRPr="00CD73FB">
        <w:rPr>
          <w:rFonts w:ascii="Tahoma" w:hAnsi="Tahoma" w:cs="Tahoma"/>
        </w:rPr>
        <w:t xml:space="preserve"> </w:t>
      </w:r>
      <w:proofErr w:type="spellStart"/>
      <w:r w:rsidRPr="00CD73FB">
        <w:rPr>
          <w:rFonts w:ascii="Tahoma" w:hAnsi="Tahoma" w:cs="Tahoma"/>
        </w:rPr>
        <w:t>vijeće</w:t>
      </w:r>
      <w:proofErr w:type="spellEnd"/>
      <w:r w:rsidRPr="00CD73FB">
        <w:rPr>
          <w:rFonts w:ascii="Tahoma" w:hAnsi="Tahoma" w:cs="Tahoma"/>
        </w:rPr>
        <w:t xml:space="preserve"> </w:t>
      </w:r>
      <w:proofErr w:type="spellStart"/>
      <w:r w:rsidRPr="00CD73FB">
        <w:rPr>
          <w:rFonts w:ascii="Tahoma" w:hAnsi="Tahoma" w:cs="Tahoma"/>
        </w:rPr>
        <w:t>Općine</w:t>
      </w:r>
      <w:proofErr w:type="spellEnd"/>
      <w:r w:rsidRPr="00CD73FB">
        <w:rPr>
          <w:rFonts w:ascii="Tahoma" w:hAnsi="Tahoma" w:cs="Tahoma"/>
        </w:rPr>
        <w:t xml:space="preserve"> </w:t>
      </w:r>
      <w:proofErr w:type="spellStart"/>
      <w:r w:rsidR="00AE3243">
        <w:rPr>
          <w:rFonts w:ascii="Tahoma" w:hAnsi="Tahoma" w:cs="Tahoma"/>
        </w:rPr>
        <w:t>Cetingrad</w:t>
      </w:r>
      <w:proofErr w:type="spellEnd"/>
      <w:r w:rsidR="00F62841">
        <w:rPr>
          <w:rFonts w:ascii="Tahoma" w:hAnsi="Tahoma" w:cs="Tahoma"/>
        </w:rPr>
        <w:t xml:space="preserve"> </w:t>
      </w:r>
      <w:proofErr w:type="spellStart"/>
      <w:r w:rsidRPr="00CD73FB">
        <w:rPr>
          <w:rFonts w:ascii="Tahoma" w:hAnsi="Tahoma" w:cs="Tahoma"/>
        </w:rPr>
        <w:t>na</w:t>
      </w:r>
      <w:proofErr w:type="spellEnd"/>
      <w:r w:rsidRPr="00CD73FB">
        <w:rPr>
          <w:rFonts w:ascii="Tahoma" w:hAnsi="Tahoma" w:cs="Tahoma"/>
        </w:rPr>
        <w:t xml:space="preserve"> </w:t>
      </w:r>
      <w:proofErr w:type="spellStart"/>
      <w:r w:rsidRPr="00CD73FB">
        <w:rPr>
          <w:rFonts w:ascii="Tahoma" w:hAnsi="Tahoma" w:cs="Tahoma"/>
        </w:rPr>
        <w:t>sjednici</w:t>
      </w:r>
      <w:proofErr w:type="spellEnd"/>
      <w:r w:rsidRPr="00CD73FB">
        <w:rPr>
          <w:rFonts w:ascii="Tahoma" w:hAnsi="Tahoma" w:cs="Tahoma"/>
        </w:rPr>
        <w:t xml:space="preserve"> </w:t>
      </w:r>
      <w:proofErr w:type="spellStart"/>
      <w:r w:rsidRPr="00CD73FB">
        <w:rPr>
          <w:rFonts w:ascii="Tahoma" w:hAnsi="Tahoma" w:cs="Tahoma"/>
        </w:rPr>
        <w:t>održanoj</w:t>
      </w:r>
      <w:proofErr w:type="spellEnd"/>
      <w:r w:rsidRPr="00CD73FB">
        <w:rPr>
          <w:rFonts w:ascii="Tahoma" w:hAnsi="Tahoma" w:cs="Tahoma"/>
        </w:rPr>
        <w:t xml:space="preserve"> dana ____ 2026. </w:t>
      </w:r>
      <w:proofErr w:type="spellStart"/>
      <w:r w:rsidRPr="00CD73FB">
        <w:rPr>
          <w:rFonts w:ascii="Tahoma" w:hAnsi="Tahoma" w:cs="Tahoma"/>
        </w:rPr>
        <w:t>godine</w:t>
      </w:r>
      <w:proofErr w:type="spellEnd"/>
      <w:r w:rsidRPr="00CD73FB">
        <w:rPr>
          <w:rFonts w:ascii="Tahoma" w:hAnsi="Tahoma" w:cs="Tahoma"/>
        </w:rPr>
        <w:t xml:space="preserve"> </w:t>
      </w:r>
      <w:proofErr w:type="spellStart"/>
      <w:r w:rsidRPr="00CD73FB">
        <w:rPr>
          <w:rFonts w:ascii="Tahoma" w:hAnsi="Tahoma" w:cs="Tahoma"/>
        </w:rPr>
        <w:t>donosi</w:t>
      </w:r>
      <w:proofErr w:type="spellEnd"/>
    </w:p>
    <w:p w14:paraId="6DE8B74C" w14:textId="77777777" w:rsidR="00056E7D" w:rsidRDefault="00056E7D" w:rsidP="00135F2C">
      <w:pPr>
        <w:pStyle w:val="StandardWeb"/>
        <w:spacing w:before="0" w:beforeAutospacing="0" w:after="0" w:afterAutospacing="0"/>
        <w:jc w:val="both"/>
        <w:rPr>
          <w:rFonts w:ascii="Tahoma" w:hAnsi="Tahoma" w:cs="Tahoma"/>
          <w:b/>
          <w:bCs/>
        </w:rPr>
      </w:pPr>
    </w:p>
    <w:p w14:paraId="15EA8AFE" w14:textId="77777777" w:rsidR="00076BF1" w:rsidRPr="00CD73FB" w:rsidRDefault="00076BF1" w:rsidP="00135F2C">
      <w:pPr>
        <w:pStyle w:val="StandardWeb"/>
        <w:spacing w:before="0" w:beforeAutospacing="0" w:after="0" w:afterAutospacing="0"/>
        <w:jc w:val="both"/>
        <w:rPr>
          <w:rFonts w:ascii="Tahoma" w:hAnsi="Tahoma" w:cs="Tahoma"/>
          <w:b/>
          <w:bCs/>
        </w:rPr>
      </w:pPr>
    </w:p>
    <w:p w14:paraId="13CCD766" w14:textId="0103F1C1" w:rsidR="00056E7D" w:rsidRPr="00CD73FB" w:rsidRDefault="00056E7D" w:rsidP="00135F2C">
      <w:pPr>
        <w:pStyle w:val="StandardWeb"/>
        <w:spacing w:before="0" w:beforeAutospacing="0" w:after="0" w:afterAutospacing="0"/>
        <w:jc w:val="center"/>
        <w:rPr>
          <w:rFonts w:ascii="Tahoma" w:hAnsi="Tahoma" w:cs="Tahoma"/>
          <w:b/>
          <w:bCs/>
        </w:rPr>
      </w:pPr>
      <w:r w:rsidRPr="00CD73FB">
        <w:rPr>
          <w:rFonts w:ascii="Tahoma" w:hAnsi="Tahoma" w:cs="Tahoma"/>
          <w:b/>
          <w:bCs/>
        </w:rPr>
        <w:t>PRAVILNIK</w:t>
      </w:r>
      <w:r w:rsidRPr="00CD73FB">
        <w:rPr>
          <w:rFonts w:ascii="Tahoma" w:hAnsi="Tahoma" w:cs="Tahoma"/>
          <w:b/>
          <w:bCs/>
        </w:rPr>
        <w:br/>
        <w:t xml:space="preserve">o </w:t>
      </w:r>
      <w:proofErr w:type="spellStart"/>
      <w:r w:rsidRPr="00CD73FB">
        <w:rPr>
          <w:rFonts w:ascii="Tahoma" w:hAnsi="Tahoma" w:cs="Tahoma"/>
          <w:b/>
          <w:bCs/>
        </w:rPr>
        <w:t>provedbi</w:t>
      </w:r>
      <w:proofErr w:type="spellEnd"/>
      <w:r w:rsidRPr="00CD73FB">
        <w:rPr>
          <w:rFonts w:ascii="Tahoma" w:hAnsi="Tahoma" w:cs="Tahoma"/>
          <w:b/>
          <w:bCs/>
        </w:rPr>
        <w:t xml:space="preserve"> </w:t>
      </w:r>
      <w:proofErr w:type="spellStart"/>
      <w:r w:rsidRPr="00CD73FB">
        <w:rPr>
          <w:rFonts w:ascii="Tahoma" w:hAnsi="Tahoma" w:cs="Tahoma"/>
          <w:b/>
          <w:bCs/>
        </w:rPr>
        <w:t>postupaka</w:t>
      </w:r>
      <w:proofErr w:type="spellEnd"/>
      <w:r w:rsidRPr="00CD73FB">
        <w:rPr>
          <w:rFonts w:ascii="Tahoma" w:hAnsi="Tahoma" w:cs="Tahoma"/>
          <w:b/>
          <w:bCs/>
        </w:rPr>
        <w:t xml:space="preserve"> </w:t>
      </w:r>
      <w:proofErr w:type="spellStart"/>
      <w:r w:rsidRPr="00CD73FB">
        <w:rPr>
          <w:rFonts w:ascii="Tahoma" w:hAnsi="Tahoma" w:cs="Tahoma"/>
          <w:b/>
          <w:bCs/>
        </w:rPr>
        <w:t>jednostavne</w:t>
      </w:r>
      <w:proofErr w:type="spellEnd"/>
      <w:r w:rsidRPr="00CD73FB">
        <w:rPr>
          <w:rFonts w:ascii="Tahoma" w:hAnsi="Tahoma" w:cs="Tahoma"/>
          <w:b/>
          <w:bCs/>
        </w:rPr>
        <w:t xml:space="preserve"> </w:t>
      </w:r>
      <w:proofErr w:type="spellStart"/>
      <w:r w:rsidRPr="00CD73FB">
        <w:rPr>
          <w:rFonts w:ascii="Tahoma" w:hAnsi="Tahoma" w:cs="Tahoma"/>
          <w:b/>
          <w:bCs/>
        </w:rPr>
        <w:t>nabave</w:t>
      </w:r>
      <w:proofErr w:type="spellEnd"/>
    </w:p>
    <w:p w14:paraId="578249DC" w14:textId="77777777" w:rsidR="007E503D" w:rsidRPr="00CD73FB" w:rsidRDefault="007E503D" w:rsidP="00135F2C">
      <w:pPr>
        <w:pStyle w:val="Tijeloteksta"/>
        <w:spacing w:before="0"/>
        <w:ind w:left="0"/>
        <w:rPr>
          <w:rFonts w:ascii="Tahoma" w:hAnsi="Tahoma" w:cs="Tahoma"/>
        </w:rPr>
      </w:pPr>
    </w:p>
    <w:p w14:paraId="53C4EECA" w14:textId="77777777" w:rsidR="007E503D" w:rsidRPr="00CD73FB" w:rsidRDefault="007E503D" w:rsidP="00135F2C">
      <w:pPr>
        <w:pStyle w:val="Tijeloteksta"/>
        <w:spacing w:before="0"/>
        <w:ind w:left="0"/>
        <w:rPr>
          <w:rFonts w:ascii="Tahoma" w:hAnsi="Tahoma" w:cs="Tahoma"/>
          <w:b/>
        </w:rPr>
      </w:pPr>
    </w:p>
    <w:p w14:paraId="4509AE53" w14:textId="77777777" w:rsidR="007E503D" w:rsidRPr="00CD73FB" w:rsidRDefault="00000000" w:rsidP="00135F2C">
      <w:pPr>
        <w:pStyle w:val="Odlomakpopisa"/>
        <w:numPr>
          <w:ilvl w:val="0"/>
          <w:numId w:val="14"/>
        </w:numPr>
        <w:tabs>
          <w:tab w:val="left" w:pos="567"/>
        </w:tabs>
        <w:spacing w:before="0"/>
        <w:ind w:left="0" w:right="0" w:hanging="417"/>
        <w:jc w:val="both"/>
        <w:rPr>
          <w:rFonts w:ascii="Tahoma" w:hAnsi="Tahoma" w:cs="Tahoma"/>
          <w:b/>
          <w:sz w:val="24"/>
          <w:szCs w:val="24"/>
        </w:rPr>
      </w:pPr>
      <w:r w:rsidRPr="00CD73FB">
        <w:rPr>
          <w:rFonts w:ascii="Tahoma" w:hAnsi="Tahoma" w:cs="Tahoma"/>
          <w:b/>
          <w:sz w:val="24"/>
          <w:szCs w:val="24"/>
        </w:rPr>
        <w:t xml:space="preserve">OPĆE </w:t>
      </w:r>
      <w:r w:rsidRPr="00CD73FB">
        <w:rPr>
          <w:rFonts w:ascii="Tahoma" w:hAnsi="Tahoma" w:cs="Tahoma"/>
          <w:b/>
          <w:spacing w:val="-2"/>
          <w:sz w:val="24"/>
          <w:szCs w:val="24"/>
        </w:rPr>
        <w:t>ODREDBE</w:t>
      </w:r>
    </w:p>
    <w:p w14:paraId="1F71720F" w14:textId="77777777" w:rsidR="007E503D" w:rsidRPr="00CD73FB" w:rsidRDefault="007E503D" w:rsidP="00135F2C">
      <w:pPr>
        <w:pStyle w:val="Tijeloteksta"/>
        <w:spacing w:before="0"/>
        <w:ind w:left="0"/>
        <w:rPr>
          <w:rFonts w:ascii="Tahoma" w:hAnsi="Tahoma" w:cs="Tahoma"/>
          <w:b/>
        </w:rPr>
      </w:pPr>
    </w:p>
    <w:p w14:paraId="3FC7EC34" w14:textId="0F5E1A3C" w:rsidR="00056E7D" w:rsidRPr="00CD73FB" w:rsidRDefault="00056E7D" w:rsidP="00135F2C">
      <w:pPr>
        <w:pStyle w:val="StandardWeb"/>
        <w:spacing w:before="0" w:beforeAutospacing="0" w:after="0" w:afterAutospacing="0"/>
        <w:jc w:val="center"/>
        <w:rPr>
          <w:rFonts w:ascii="Tahoma" w:hAnsi="Tahoma" w:cs="Tahoma"/>
        </w:rPr>
      </w:pPr>
      <w:proofErr w:type="spellStart"/>
      <w:r w:rsidRPr="00CD73FB">
        <w:rPr>
          <w:rFonts w:ascii="Tahoma" w:hAnsi="Tahoma" w:cs="Tahoma"/>
          <w:b/>
          <w:bCs/>
        </w:rPr>
        <w:t>Članak</w:t>
      </w:r>
      <w:proofErr w:type="spellEnd"/>
      <w:r w:rsidRPr="00CD73FB">
        <w:rPr>
          <w:rFonts w:ascii="Tahoma" w:hAnsi="Tahoma" w:cs="Tahoma"/>
          <w:b/>
          <w:bCs/>
        </w:rPr>
        <w:t xml:space="preserve"> 1.</w:t>
      </w:r>
    </w:p>
    <w:p w14:paraId="26C9A1A4" w14:textId="2795FAEC" w:rsidR="007E503D" w:rsidRPr="00CD73FB" w:rsidRDefault="007E503D" w:rsidP="00135F2C">
      <w:pPr>
        <w:pStyle w:val="Naslov2"/>
        <w:ind w:left="0"/>
        <w:jc w:val="both"/>
        <w:rPr>
          <w:rFonts w:ascii="Tahoma" w:hAnsi="Tahoma" w:cs="Tahoma"/>
        </w:rPr>
      </w:pPr>
    </w:p>
    <w:p w14:paraId="204AE5D9" w14:textId="470627CA"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 xml:space="preserve">Ovim Pravilnikom uređuju se pravila, uvjeti i postupci provedbe jednostavne nabave robe i usluga te provedbe projektnih natječaja Općine </w:t>
      </w:r>
      <w:r w:rsidR="00076BF1">
        <w:rPr>
          <w:rFonts w:ascii="Tahoma" w:hAnsi="Tahoma" w:cs="Tahoma"/>
          <w:sz w:val="24"/>
          <w:szCs w:val="24"/>
        </w:rPr>
        <w:t>Cetingrad</w:t>
      </w:r>
      <w:r w:rsidRPr="00CD73FB">
        <w:rPr>
          <w:rFonts w:ascii="Tahoma" w:hAnsi="Tahoma" w:cs="Tahoma"/>
          <w:sz w:val="24"/>
          <w:szCs w:val="24"/>
        </w:rPr>
        <w:t xml:space="preserve"> (u daljnjem tekstu: Naručitelj) procijenjene vrijednosti manje od 50.000,00 EUR bez PDV-a te radova procijenjene vrijednosti manje od 100.000,00 EUR bez PDV-a.</w:t>
      </w:r>
    </w:p>
    <w:p w14:paraId="7460846E" w14:textId="7EB01193"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Jednostavna nabava iz stavka 1. ovog članka predstavlja nabavu na koju se, sukladno članku 12. stavku 1. Zakona o javnoj nabavi (u daljnjem tekstu: ZJN 2016), ZJN 2016 ne primjenjuje (u daljnjem tekstu: jednostavna nabava).</w:t>
      </w:r>
    </w:p>
    <w:p w14:paraId="35C55E8E" w14:textId="4EA08565"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 xml:space="preserve">U provedbi postupaka jednostavne nabave Naručitelj je obvezan u odnosu na sve gospodarske subjekte poštovati načelo slobode kretanja robe, načelo slobode poslovnog </w:t>
      </w:r>
      <w:proofErr w:type="spellStart"/>
      <w:r w:rsidRPr="00CD73FB">
        <w:rPr>
          <w:rFonts w:ascii="Tahoma" w:hAnsi="Tahoma" w:cs="Tahoma"/>
          <w:sz w:val="24"/>
          <w:szCs w:val="24"/>
        </w:rPr>
        <w:t>nastana</w:t>
      </w:r>
      <w:proofErr w:type="spellEnd"/>
      <w:r w:rsidRPr="00CD73FB">
        <w:rPr>
          <w:rFonts w:ascii="Tahoma" w:hAnsi="Tahoma" w:cs="Tahoma"/>
          <w:sz w:val="24"/>
          <w:szCs w:val="24"/>
        </w:rPr>
        <w:t xml:space="preserve"> i načelo slobode pružanja usluga te načela koja iz toga proizlaze, kao što su načelo tržišnog natjecanja, načelo jednakog</w:t>
      </w:r>
      <w:r w:rsidRPr="00CD73FB">
        <w:rPr>
          <w:rFonts w:ascii="Tahoma" w:hAnsi="Tahoma" w:cs="Tahoma"/>
          <w:spacing w:val="40"/>
          <w:sz w:val="24"/>
          <w:szCs w:val="24"/>
        </w:rPr>
        <w:t xml:space="preserve"> </w:t>
      </w:r>
      <w:r w:rsidRPr="00CD73FB">
        <w:rPr>
          <w:rFonts w:ascii="Tahoma" w:hAnsi="Tahoma" w:cs="Tahoma"/>
          <w:sz w:val="24"/>
          <w:szCs w:val="24"/>
        </w:rPr>
        <w:t>tretmana, načelo zabrane diskriminacije, načelo uzajamnog priznavanja, načelo razmjernosti i načelo transparentnosti.</w:t>
      </w:r>
    </w:p>
    <w:p w14:paraId="6FC94B52" w14:textId="176E2F3E"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Postupci jednostavne nabave provode se na način koji osigurava učinkovitu nabavu te ekonomično, svrhovito i zakonito trošenje proračunskih sredstava.</w:t>
      </w:r>
    </w:p>
    <w:p w14:paraId="185B6B8C" w14:textId="67B9867F" w:rsidR="007E503D" w:rsidRPr="00CD73FB" w:rsidRDefault="00056E7D" w:rsidP="00135F2C">
      <w:pPr>
        <w:tabs>
          <w:tab w:val="left" w:pos="848"/>
        </w:tabs>
        <w:jc w:val="both"/>
        <w:rPr>
          <w:rFonts w:ascii="Tahoma" w:hAnsi="Tahoma" w:cs="Tahoma"/>
          <w:b/>
          <w:sz w:val="24"/>
          <w:szCs w:val="24"/>
        </w:rPr>
      </w:pPr>
      <w:r w:rsidRPr="00CD73FB">
        <w:rPr>
          <w:rFonts w:ascii="Tahoma" w:hAnsi="Tahoma" w:cs="Tahoma"/>
          <w:sz w:val="24"/>
          <w:szCs w:val="24"/>
        </w:rPr>
        <w:tab/>
        <w:t>Cijeli</w:t>
      </w:r>
      <w:r w:rsidRPr="00CD73FB">
        <w:rPr>
          <w:rFonts w:ascii="Tahoma" w:hAnsi="Tahoma" w:cs="Tahoma"/>
          <w:spacing w:val="-3"/>
          <w:sz w:val="24"/>
          <w:szCs w:val="24"/>
        </w:rPr>
        <w:t xml:space="preserve"> </w:t>
      </w:r>
      <w:r w:rsidRPr="00CD73FB">
        <w:rPr>
          <w:rFonts w:ascii="Tahoma" w:hAnsi="Tahoma" w:cs="Tahoma"/>
          <w:sz w:val="24"/>
          <w:szCs w:val="24"/>
        </w:rPr>
        <w:t>tijek</w:t>
      </w:r>
      <w:r w:rsidRPr="00CD73FB">
        <w:rPr>
          <w:rFonts w:ascii="Tahoma" w:hAnsi="Tahoma" w:cs="Tahoma"/>
          <w:spacing w:val="-1"/>
          <w:sz w:val="24"/>
          <w:szCs w:val="24"/>
        </w:rPr>
        <w:t xml:space="preserve"> </w:t>
      </w:r>
      <w:r w:rsidRPr="00CD73FB">
        <w:rPr>
          <w:rFonts w:ascii="Tahoma" w:hAnsi="Tahoma" w:cs="Tahoma"/>
          <w:sz w:val="24"/>
          <w:szCs w:val="24"/>
        </w:rPr>
        <w:t>postupka</w:t>
      </w:r>
      <w:r w:rsidRPr="00CD73FB">
        <w:rPr>
          <w:rFonts w:ascii="Tahoma" w:hAnsi="Tahoma" w:cs="Tahoma"/>
          <w:spacing w:val="-1"/>
          <w:sz w:val="24"/>
          <w:szCs w:val="24"/>
        </w:rPr>
        <w:t xml:space="preserve"> </w:t>
      </w:r>
      <w:r w:rsidRPr="00CD73FB">
        <w:rPr>
          <w:rFonts w:ascii="Tahoma" w:hAnsi="Tahoma" w:cs="Tahoma"/>
          <w:sz w:val="24"/>
          <w:szCs w:val="24"/>
        </w:rPr>
        <w:t>jednostavne nabave</w:t>
      </w:r>
      <w:r w:rsidRPr="00CD73FB">
        <w:rPr>
          <w:rFonts w:ascii="Tahoma" w:hAnsi="Tahoma" w:cs="Tahoma"/>
          <w:spacing w:val="-1"/>
          <w:sz w:val="24"/>
          <w:szCs w:val="24"/>
        </w:rPr>
        <w:t xml:space="preserve"> </w:t>
      </w:r>
      <w:r w:rsidRPr="00CD73FB">
        <w:rPr>
          <w:rFonts w:ascii="Tahoma" w:hAnsi="Tahoma" w:cs="Tahoma"/>
          <w:sz w:val="24"/>
          <w:szCs w:val="24"/>
        </w:rPr>
        <w:t>mora</w:t>
      </w:r>
      <w:r w:rsidRPr="00CD73FB">
        <w:rPr>
          <w:rFonts w:ascii="Tahoma" w:hAnsi="Tahoma" w:cs="Tahoma"/>
          <w:spacing w:val="-1"/>
          <w:sz w:val="24"/>
          <w:szCs w:val="24"/>
        </w:rPr>
        <w:t xml:space="preserve"> </w:t>
      </w:r>
      <w:r w:rsidRPr="00CD73FB">
        <w:rPr>
          <w:rFonts w:ascii="Tahoma" w:hAnsi="Tahoma" w:cs="Tahoma"/>
          <w:sz w:val="24"/>
          <w:szCs w:val="24"/>
        </w:rPr>
        <w:t xml:space="preserve">biti </w:t>
      </w:r>
      <w:r w:rsidRPr="00CD73FB">
        <w:rPr>
          <w:rFonts w:ascii="Tahoma" w:hAnsi="Tahoma" w:cs="Tahoma"/>
          <w:spacing w:val="-2"/>
          <w:sz w:val="24"/>
          <w:szCs w:val="24"/>
        </w:rPr>
        <w:t>dokumentiran</w:t>
      </w:r>
      <w:r w:rsidRPr="00CD73FB">
        <w:rPr>
          <w:rFonts w:ascii="Tahoma" w:hAnsi="Tahoma" w:cs="Tahoma"/>
          <w:b/>
          <w:spacing w:val="-2"/>
          <w:sz w:val="24"/>
          <w:szCs w:val="24"/>
        </w:rPr>
        <w:t>.</w:t>
      </w:r>
    </w:p>
    <w:p w14:paraId="06399CED" w14:textId="5B4F5457"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Na pitanja koja nisu uređena ovim Pravilnikom na odgovarajući se način primjenjuju odredbe ZJN 2016, drugi važeći propisi te interni akti Naručitelja koji se odnose na predmet nabave.</w:t>
      </w:r>
    </w:p>
    <w:p w14:paraId="36F002AC" w14:textId="00145735" w:rsidR="00076BF1"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Izrazi koji se koriste u ovom Pravilniku, a imaju rodno značenje, odnose se jednako na muški i ženski rod.</w:t>
      </w:r>
    </w:p>
    <w:p w14:paraId="276231DF" w14:textId="77777777" w:rsidR="00076BF1" w:rsidRDefault="00076BF1" w:rsidP="00135F2C">
      <w:pPr>
        <w:jc w:val="both"/>
        <w:rPr>
          <w:rFonts w:ascii="Tahoma" w:hAnsi="Tahoma" w:cs="Tahoma"/>
          <w:sz w:val="24"/>
          <w:szCs w:val="24"/>
        </w:rPr>
      </w:pPr>
      <w:r>
        <w:rPr>
          <w:rFonts w:ascii="Tahoma" w:hAnsi="Tahoma" w:cs="Tahoma"/>
          <w:sz w:val="24"/>
          <w:szCs w:val="24"/>
        </w:rPr>
        <w:br w:type="page"/>
      </w:r>
    </w:p>
    <w:p w14:paraId="1F9B5888" w14:textId="77777777" w:rsidR="007E503D" w:rsidRPr="00CD73FB" w:rsidRDefault="00000000" w:rsidP="00135F2C">
      <w:pPr>
        <w:pStyle w:val="Naslov1"/>
        <w:numPr>
          <w:ilvl w:val="0"/>
          <w:numId w:val="14"/>
        </w:numPr>
        <w:tabs>
          <w:tab w:val="left" w:pos="849"/>
        </w:tabs>
        <w:ind w:left="0" w:hanging="481"/>
        <w:jc w:val="both"/>
        <w:rPr>
          <w:rFonts w:ascii="Tahoma" w:hAnsi="Tahoma" w:cs="Tahoma"/>
        </w:rPr>
      </w:pPr>
      <w:r w:rsidRPr="00CD73FB">
        <w:rPr>
          <w:rFonts w:ascii="Tahoma" w:hAnsi="Tahoma" w:cs="Tahoma"/>
          <w:spacing w:val="-2"/>
        </w:rPr>
        <w:lastRenderedPageBreak/>
        <w:t>SPRJEČAVANJE SUKOBA</w:t>
      </w:r>
      <w:r w:rsidRPr="00CD73FB">
        <w:rPr>
          <w:rFonts w:ascii="Tahoma" w:hAnsi="Tahoma" w:cs="Tahoma"/>
          <w:spacing w:val="-10"/>
        </w:rPr>
        <w:t xml:space="preserve"> </w:t>
      </w:r>
      <w:r w:rsidRPr="00CD73FB">
        <w:rPr>
          <w:rFonts w:ascii="Tahoma" w:hAnsi="Tahoma" w:cs="Tahoma"/>
          <w:spacing w:val="-2"/>
        </w:rPr>
        <w:t>INTERESA</w:t>
      </w:r>
    </w:p>
    <w:p w14:paraId="2EB8EDFD" w14:textId="77777777" w:rsidR="00056E7D" w:rsidRPr="00CD73FB" w:rsidRDefault="00056E7D" w:rsidP="00135F2C">
      <w:pPr>
        <w:pStyle w:val="Naslov1"/>
        <w:ind w:left="0" w:firstLine="0"/>
        <w:jc w:val="both"/>
        <w:rPr>
          <w:rFonts w:ascii="Tahoma" w:hAnsi="Tahoma" w:cs="Tahoma"/>
        </w:rPr>
      </w:pPr>
    </w:p>
    <w:p w14:paraId="4FF58226" w14:textId="5E8B1631"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00076BF1">
        <w:rPr>
          <w:rFonts w:ascii="Tahoma" w:hAnsi="Tahoma" w:cs="Tahoma"/>
          <w:b/>
          <w:bCs/>
        </w:rPr>
        <w:t xml:space="preserve"> 2.</w:t>
      </w:r>
    </w:p>
    <w:p w14:paraId="0C429BED" w14:textId="37E520C1" w:rsidR="007E503D" w:rsidRPr="00CD73FB" w:rsidRDefault="007E503D" w:rsidP="00135F2C">
      <w:pPr>
        <w:pStyle w:val="Naslov2"/>
        <w:ind w:left="0"/>
        <w:jc w:val="both"/>
        <w:rPr>
          <w:rFonts w:ascii="Tahoma" w:hAnsi="Tahoma" w:cs="Tahoma"/>
        </w:rPr>
      </w:pPr>
    </w:p>
    <w:p w14:paraId="72648FDD" w14:textId="5A7B606A"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Na sprječavanje sukoba interesa u postupcima jednostavne nabave na odgovarajući se način primjenjuju odredbe članaka 75. do 83. ZJN 2016.</w:t>
      </w:r>
    </w:p>
    <w:p w14:paraId="16EFF70A" w14:textId="6C8C3F07"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0EE507E3" w14:textId="77A133C2"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7BE17096" w14:textId="77777777" w:rsidR="000B3679" w:rsidRPr="00CD73FB" w:rsidRDefault="000B3679" w:rsidP="00135F2C">
      <w:pPr>
        <w:pStyle w:val="Odlomakpopisa"/>
        <w:tabs>
          <w:tab w:val="left" w:pos="699"/>
          <w:tab w:val="left" w:pos="848"/>
        </w:tabs>
        <w:spacing w:before="0"/>
        <w:ind w:left="0" w:right="0" w:firstLine="0"/>
        <w:rPr>
          <w:rFonts w:ascii="Tahoma" w:hAnsi="Tahoma" w:cs="Tahoma"/>
          <w:sz w:val="24"/>
          <w:szCs w:val="24"/>
        </w:rPr>
      </w:pPr>
    </w:p>
    <w:p w14:paraId="036C4D5C" w14:textId="77777777" w:rsidR="007E503D" w:rsidRPr="00CD73FB" w:rsidRDefault="007E503D" w:rsidP="00135F2C">
      <w:pPr>
        <w:pStyle w:val="Tijeloteksta"/>
        <w:spacing w:before="0"/>
        <w:ind w:left="0"/>
        <w:rPr>
          <w:rFonts w:ascii="Tahoma" w:hAnsi="Tahoma" w:cs="Tahoma"/>
        </w:rPr>
      </w:pPr>
    </w:p>
    <w:p w14:paraId="6CE0773E" w14:textId="77777777" w:rsidR="007E503D" w:rsidRPr="00CD73FB" w:rsidRDefault="00000000" w:rsidP="00135F2C">
      <w:pPr>
        <w:pStyle w:val="Naslov1"/>
        <w:numPr>
          <w:ilvl w:val="0"/>
          <w:numId w:val="14"/>
        </w:numPr>
        <w:tabs>
          <w:tab w:val="left" w:pos="849"/>
        </w:tabs>
        <w:ind w:left="0" w:hanging="481"/>
        <w:jc w:val="both"/>
        <w:rPr>
          <w:rFonts w:ascii="Tahoma" w:hAnsi="Tahoma" w:cs="Tahoma"/>
        </w:rPr>
      </w:pPr>
      <w:r w:rsidRPr="00CD73FB">
        <w:rPr>
          <w:rFonts w:ascii="Tahoma" w:hAnsi="Tahoma" w:cs="Tahoma"/>
        </w:rPr>
        <w:t>ANALIZA</w:t>
      </w:r>
      <w:r w:rsidRPr="00CD73FB">
        <w:rPr>
          <w:rFonts w:ascii="Tahoma" w:hAnsi="Tahoma" w:cs="Tahoma"/>
          <w:spacing w:val="-9"/>
        </w:rPr>
        <w:t xml:space="preserve"> </w:t>
      </w:r>
      <w:r w:rsidRPr="00CD73FB">
        <w:rPr>
          <w:rFonts w:ascii="Tahoma" w:hAnsi="Tahoma" w:cs="Tahoma"/>
          <w:spacing w:val="-2"/>
        </w:rPr>
        <w:t>TRŽIŠTA</w:t>
      </w:r>
    </w:p>
    <w:p w14:paraId="3EA95E7E" w14:textId="77777777" w:rsidR="007E503D" w:rsidRPr="00CD73FB" w:rsidRDefault="007E503D" w:rsidP="00135F2C">
      <w:pPr>
        <w:pStyle w:val="Tijeloteksta"/>
        <w:spacing w:before="0"/>
        <w:ind w:left="0"/>
        <w:rPr>
          <w:rFonts w:ascii="Tahoma" w:hAnsi="Tahoma" w:cs="Tahoma"/>
          <w:b/>
        </w:rPr>
      </w:pPr>
    </w:p>
    <w:p w14:paraId="609FAAB6" w14:textId="19DDA96D"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00076BF1">
        <w:rPr>
          <w:rFonts w:ascii="Tahoma" w:hAnsi="Tahoma" w:cs="Tahoma"/>
          <w:b/>
          <w:bCs/>
        </w:rPr>
        <w:t xml:space="preserve"> 3.</w:t>
      </w:r>
    </w:p>
    <w:p w14:paraId="029ADCD2" w14:textId="686502B3" w:rsidR="007E503D" w:rsidRPr="00CD73FB" w:rsidRDefault="007E503D" w:rsidP="00135F2C">
      <w:pPr>
        <w:pStyle w:val="Naslov2"/>
        <w:ind w:left="0"/>
        <w:jc w:val="both"/>
        <w:rPr>
          <w:rFonts w:ascii="Tahoma" w:hAnsi="Tahoma" w:cs="Tahoma"/>
        </w:rPr>
      </w:pPr>
    </w:p>
    <w:p w14:paraId="0A161DFD" w14:textId="3FEEF8EE" w:rsidR="007E503D" w:rsidRPr="00CD73FB" w:rsidRDefault="00056E7D" w:rsidP="00135F2C">
      <w:pPr>
        <w:pStyle w:val="Odlomakpopisa"/>
        <w:tabs>
          <w:tab w:val="left" w:pos="848"/>
        </w:tabs>
        <w:spacing w:before="0"/>
        <w:ind w:left="0" w:right="0" w:firstLine="0"/>
        <w:rPr>
          <w:rFonts w:ascii="Tahoma" w:hAnsi="Tahoma" w:cs="Tahoma"/>
          <w:sz w:val="24"/>
          <w:szCs w:val="24"/>
        </w:rPr>
      </w:pPr>
      <w:r w:rsidRPr="00CD73FB">
        <w:rPr>
          <w:rFonts w:ascii="Tahoma" w:hAnsi="Tahoma" w:cs="Tahoma"/>
          <w:sz w:val="24"/>
          <w:szCs w:val="24"/>
        </w:rPr>
        <w:tab/>
        <w:t>Prije</w:t>
      </w:r>
      <w:r w:rsidRPr="00CD73FB">
        <w:rPr>
          <w:rFonts w:ascii="Tahoma" w:hAnsi="Tahoma" w:cs="Tahoma"/>
          <w:spacing w:val="-4"/>
          <w:sz w:val="24"/>
          <w:szCs w:val="24"/>
        </w:rPr>
        <w:t xml:space="preserve"> </w:t>
      </w:r>
      <w:r w:rsidRPr="00CD73FB">
        <w:rPr>
          <w:rFonts w:ascii="Tahoma" w:hAnsi="Tahoma" w:cs="Tahoma"/>
          <w:sz w:val="24"/>
          <w:szCs w:val="24"/>
        </w:rPr>
        <w:t>pokretanja</w:t>
      </w:r>
      <w:r w:rsidRPr="00CD73FB">
        <w:rPr>
          <w:rFonts w:ascii="Tahoma" w:hAnsi="Tahoma" w:cs="Tahoma"/>
          <w:spacing w:val="-1"/>
          <w:sz w:val="24"/>
          <w:szCs w:val="24"/>
        </w:rPr>
        <w:t xml:space="preserve"> </w:t>
      </w:r>
      <w:r w:rsidRPr="00CD73FB">
        <w:rPr>
          <w:rFonts w:ascii="Tahoma" w:hAnsi="Tahoma" w:cs="Tahoma"/>
          <w:sz w:val="24"/>
          <w:szCs w:val="24"/>
        </w:rPr>
        <w:t>postupka</w:t>
      </w:r>
      <w:r w:rsidRPr="00CD73FB">
        <w:rPr>
          <w:rFonts w:ascii="Tahoma" w:hAnsi="Tahoma" w:cs="Tahoma"/>
          <w:spacing w:val="-2"/>
          <w:sz w:val="24"/>
          <w:szCs w:val="24"/>
        </w:rPr>
        <w:t xml:space="preserve"> </w:t>
      </w:r>
      <w:r w:rsidRPr="00CD73FB">
        <w:rPr>
          <w:rFonts w:ascii="Tahoma" w:hAnsi="Tahoma" w:cs="Tahoma"/>
          <w:sz w:val="24"/>
          <w:szCs w:val="24"/>
        </w:rPr>
        <w:t>jednostavne</w:t>
      </w:r>
      <w:r w:rsidRPr="00CD73FB">
        <w:rPr>
          <w:rFonts w:ascii="Tahoma" w:hAnsi="Tahoma" w:cs="Tahoma"/>
          <w:spacing w:val="-1"/>
          <w:sz w:val="24"/>
          <w:szCs w:val="24"/>
        </w:rPr>
        <w:t xml:space="preserve"> </w:t>
      </w:r>
      <w:r w:rsidRPr="00CD73FB">
        <w:rPr>
          <w:rFonts w:ascii="Tahoma" w:hAnsi="Tahoma" w:cs="Tahoma"/>
          <w:sz w:val="24"/>
          <w:szCs w:val="24"/>
        </w:rPr>
        <w:t>nabave</w:t>
      </w:r>
      <w:r w:rsidRPr="00CD73FB">
        <w:rPr>
          <w:rFonts w:ascii="Tahoma" w:hAnsi="Tahoma" w:cs="Tahoma"/>
          <w:spacing w:val="-1"/>
          <w:sz w:val="24"/>
          <w:szCs w:val="24"/>
        </w:rPr>
        <w:t xml:space="preserve"> </w:t>
      </w:r>
      <w:r w:rsidRPr="00CD73FB">
        <w:rPr>
          <w:rFonts w:ascii="Tahoma" w:hAnsi="Tahoma" w:cs="Tahoma"/>
          <w:sz w:val="24"/>
          <w:szCs w:val="24"/>
        </w:rPr>
        <w:t>provodi</w:t>
      </w:r>
      <w:r w:rsidRPr="00CD73FB">
        <w:rPr>
          <w:rFonts w:ascii="Tahoma" w:hAnsi="Tahoma" w:cs="Tahoma"/>
          <w:spacing w:val="-2"/>
          <w:sz w:val="24"/>
          <w:szCs w:val="24"/>
        </w:rPr>
        <w:t xml:space="preserve"> </w:t>
      </w:r>
      <w:r w:rsidRPr="00CD73FB">
        <w:rPr>
          <w:rFonts w:ascii="Tahoma" w:hAnsi="Tahoma" w:cs="Tahoma"/>
          <w:sz w:val="24"/>
          <w:szCs w:val="24"/>
        </w:rPr>
        <w:t>se</w:t>
      </w:r>
      <w:r w:rsidRPr="00CD73FB">
        <w:rPr>
          <w:rFonts w:ascii="Tahoma" w:hAnsi="Tahoma" w:cs="Tahoma"/>
          <w:spacing w:val="-1"/>
          <w:sz w:val="24"/>
          <w:szCs w:val="24"/>
        </w:rPr>
        <w:t xml:space="preserve"> </w:t>
      </w:r>
      <w:r w:rsidRPr="00CD73FB">
        <w:rPr>
          <w:rFonts w:ascii="Tahoma" w:hAnsi="Tahoma" w:cs="Tahoma"/>
          <w:sz w:val="24"/>
          <w:szCs w:val="24"/>
        </w:rPr>
        <w:t>analiza</w:t>
      </w:r>
      <w:r w:rsidRPr="00CD73FB">
        <w:rPr>
          <w:rFonts w:ascii="Tahoma" w:hAnsi="Tahoma" w:cs="Tahoma"/>
          <w:spacing w:val="-1"/>
          <w:sz w:val="24"/>
          <w:szCs w:val="24"/>
        </w:rPr>
        <w:t xml:space="preserve"> </w:t>
      </w:r>
      <w:r w:rsidRPr="00CD73FB">
        <w:rPr>
          <w:rFonts w:ascii="Tahoma" w:hAnsi="Tahoma" w:cs="Tahoma"/>
          <w:spacing w:val="-2"/>
          <w:sz w:val="24"/>
          <w:szCs w:val="24"/>
        </w:rPr>
        <w:t>tržišta.</w:t>
      </w:r>
    </w:p>
    <w:p w14:paraId="0D892126" w14:textId="4DD09F85"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Analiza tržišta obuhvaća prikupljanje informacija o predmetu nabave, dostupnim gospodarskim subjektima na tržištu, okvirnim cijenama te drugim okolnostima koje mogu utjecati na uvjete nabave.</w:t>
      </w:r>
    </w:p>
    <w:p w14:paraId="60C955AE" w14:textId="5369B66A" w:rsidR="007E503D" w:rsidRPr="00CD73FB" w:rsidRDefault="00056E7D" w:rsidP="00135F2C">
      <w:pPr>
        <w:tabs>
          <w:tab w:val="left" w:pos="699"/>
          <w:tab w:val="left" w:pos="848"/>
        </w:tabs>
        <w:jc w:val="both"/>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Analiza tržišta provodi se u opsegu koji je razmjeran vrijednosti i složenosti predmeta nabave, u skladu s raspoloživim proračunskim sredstvima i</w:t>
      </w:r>
      <w:r w:rsidRPr="00CD73FB">
        <w:rPr>
          <w:rFonts w:ascii="Tahoma" w:hAnsi="Tahoma" w:cs="Tahoma"/>
          <w:spacing w:val="40"/>
          <w:sz w:val="24"/>
          <w:szCs w:val="24"/>
        </w:rPr>
        <w:t xml:space="preserve"> </w:t>
      </w:r>
      <w:r w:rsidRPr="00CD73FB">
        <w:rPr>
          <w:rFonts w:ascii="Tahoma" w:hAnsi="Tahoma" w:cs="Tahoma"/>
          <w:sz w:val="24"/>
          <w:szCs w:val="24"/>
        </w:rPr>
        <w:t>potrebama Naručitelja.</w:t>
      </w:r>
    </w:p>
    <w:p w14:paraId="26E8EF95" w14:textId="527F5B3F" w:rsidR="007E503D" w:rsidRPr="00CD73FB" w:rsidRDefault="00056E7D" w:rsidP="00135F2C">
      <w:pPr>
        <w:pStyle w:val="Odlomakpopisa"/>
        <w:tabs>
          <w:tab w:val="left" w:pos="699"/>
          <w:tab w:val="left" w:pos="848"/>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Analiza tržišta može se provoditi analizom javno dostupnih podataka (npr. EOJN RH, Službenom listu Europske unije), analizom prethodno provedenih postupaka</w:t>
      </w:r>
      <w:r w:rsidRPr="00CD73FB">
        <w:rPr>
          <w:rFonts w:ascii="Tahoma" w:hAnsi="Tahoma" w:cs="Tahoma"/>
          <w:spacing w:val="-4"/>
          <w:sz w:val="24"/>
          <w:szCs w:val="24"/>
        </w:rPr>
        <w:t xml:space="preserve"> </w:t>
      </w:r>
      <w:r w:rsidRPr="00CD73FB">
        <w:rPr>
          <w:rFonts w:ascii="Tahoma" w:hAnsi="Tahoma" w:cs="Tahoma"/>
          <w:sz w:val="24"/>
          <w:szCs w:val="24"/>
        </w:rPr>
        <w:t>javne</w:t>
      </w:r>
      <w:r w:rsidRPr="00CD73FB">
        <w:rPr>
          <w:rFonts w:ascii="Tahoma" w:hAnsi="Tahoma" w:cs="Tahoma"/>
          <w:spacing w:val="-4"/>
          <w:sz w:val="24"/>
          <w:szCs w:val="24"/>
        </w:rPr>
        <w:t xml:space="preserve"> </w:t>
      </w:r>
      <w:r w:rsidRPr="00CD73FB">
        <w:rPr>
          <w:rFonts w:ascii="Tahoma" w:hAnsi="Tahoma" w:cs="Tahoma"/>
          <w:sz w:val="24"/>
          <w:szCs w:val="24"/>
        </w:rPr>
        <w:t>nabave,</w:t>
      </w:r>
      <w:r w:rsidRPr="00CD73FB">
        <w:rPr>
          <w:rFonts w:ascii="Tahoma" w:hAnsi="Tahoma" w:cs="Tahoma"/>
          <w:spacing w:val="-4"/>
          <w:sz w:val="24"/>
          <w:szCs w:val="24"/>
        </w:rPr>
        <w:t xml:space="preserve"> </w:t>
      </w:r>
      <w:r w:rsidRPr="00CD73FB">
        <w:rPr>
          <w:rFonts w:ascii="Tahoma" w:hAnsi="Tahoma" w:cs="Tahoma"/>
          <w:sz w:val="24"/>
          <w:szCs w:val="24"/>
        </w:rPr>
        <w:t>pretraživanjem</w:t>
      </w:r>
      <w:r w:rsidRPr="00CD73FB">
        <w:rPr>
          <w:rFonts w:ascii="Tahoma" w:hAnsi="Tahoma" w:cs="Tahoma"/>
          <w:spacing w:val="-4"/>
          <w:sz w:val="24"/>
          <w:szCs w:val="24"/>
        </w:rPr>
        <w:t xml:space="preserve"> </w:t>
      </w:r>
      <w:r w:rsidRPr="00CD73FB">
        <w:rPr>
          <w:rFonts w:ascii="Tahoma" w:hAnsi="Tahoma" w:cs="Tahoma"/>
          <w:sz w:val="24"/>
          <w:szCs w:val="24"/>
        </w:rPr>
        <w:t>dostupnih</w:t>
      </w:r>
      <w:r w:rsidRPr="00CD73FB">
        <w:rPr>
          <w:rFonts w:ascii="Tahoma" w:hAnsi="Tahoma" w:cs="Tahoma"/>
          <w:spacing w:val="-4"/>
          <w:sz w:val="24"/>
          <w:szCs w:val="24"/>
        </w:rPr>
        <w:t xml:space="preserve"> </w:t>
      </w:r>
      <w:r w:rsidRPr="00CD73FB">
        <w:rPr>
          <w:rFonts w:ascii="Tahoma" w:hAnsi="Tahoma" w:cs="Tahoma"/>
          <w:sz w:val="24"/>
          <w:szCs w:val="24"/>
        </w:rPr>
        <w:t>tržišnih</w:t>
      </w:r>
      <w:r w:rsidRPr="00CD73FB">
        <w:rPr>
          <w:rFonts w:ascii="Tahoma" w:hAnsi="Tahoma" w:cs="Tahoma"/>
          <w:spacing w:val="-4"/>
          <w:sz w:val="24"/>
          <w:szCs w:val="24"/>
        </w:rPr>
        <w:t xml:space="preserve"> </w:t>
      </w:r>
      <w:r w:rsidRPr="00CD73FB">
        <w:rPr>
          <w:rFonts w:ascii="Tahoma" w:hAnsi="Tahoma" w:cs="Tahoma"/>
          <w:sz w:val="24"/>
          <w:szCs w:val="24"/>
        </w:rPr>
        <w:t>izvora</w:t>
      </w:r>
      <w:r w:rsidRPr="00CD73FB">
        <w:rPr>
          <w:rFonts w:ascii="Tahoma" w:hAnsi="Tahoma" w:cs="Tahoma"/>
          <w:spacing w:val="-4"/>
          <w:sz w:val="24"/>
          <w:szCs w:val="24"/>
        </w:rPr>
        <w:t xml:space="preserve"> </w:t>
      </w:r>
      <w:r w:rsidRPr="00CD73FB">
        <w:rPr>
          <w:rFonts w:ascii="Tahoma" w:hAnsi="Tahoma" w:cs="Tahoma"/>
          <w:sz w:val="24"/>
          <w:szCs w:val="24"/>
        </w:rPr>
        <w:t>i</w:t>
      </w:r>
      <w:r w:rsidRPr="00CD73FB">
        <w:rPr>
          <w:rFonts w:ascii="Tahoma" w:hAnsi="Tahoma" w:cs="Tahoma"/>
          <w:spacing w:val="-4"/>
          <w:sz w:val="24"/>
          <w:szCs w:val="24"/>
        </w:rPr>
        <w:t xml:space="preserve"> </w:t>
      </w:r>
      <w:r w:rsidRPr="00CD73FB">
        <w:rPr>
          <w:rFonts w:ascii="Tahoma" w:hAnsi="Tahoma" w:cs="Tahoma"/>
          <w:sz w:val="24"/>
          <w:szCs w:val="24"/>
        </w:rPr>
        <w:t>web-stranica gospodarskih subjekata, kao i savjetovanjem s tržištem putem upućivanja upita gospodarskim subjektima, prikupljanja informativnih ponuda ili na drugi primjeren način.</w:t>
      </w:r>
    </w:p>
    <w:p w14:paraId="513BF08F" w14:textId="382BAB62" w:rsidR="007E503D" w:rsidRPr="00CD73FB" w:rsidRDefault="00056E7D" w:rsidP="00135F2C">
      <w:pPr>
        <w:pStyle w:val="Odlomakpopisa"/>
        <w:tabs>
          <w:tab w:val="left" w:pos="699"/>
          <w:tab w:val="left" w:pos="848"/>
        </w:tabs>
        <w:spacing w:before="0"/>
        <w:ind w:left="0" w:right="0" w:firstLine="0"/>
        <w:rPr>
          <w:rFonts w:ascii="Tahoma" w:hAnsi="Tahoma" w:cs="Tahoma"/>
          <w:spacing w:val="-2"/>
          <w:sz w:val="24"/>
          <w:szCs w:val="24"/>
        </w:rPr>
      </w:pPr>
      <w:r w:rsidRPr="00CD73FB">
        <w:rPr>
          <w:rFonts w:ascii="Tahoma" w:hAnsi="Tahoma" w:cs="Tahoma"/>
          <w:sz w:val="24"/>
          <w:szCs w:val="24"/>
        </w:rPr>
        <w:tab/>
      </w:r>
      <w:r w:rsidRPr="00CD73FB">
        <w:rPr>
          <w:rFonts w:ascii="Tahoma" w:hAnsi="Tahoma" w:cs="Tahoma"/>
          <w:sz w:val="24"/>
          <w:szCs w:val="24"/>
        </w:rPr>
        <w:tab/>
        <w:t>Prikupljene</w:t>
      </w:r>
      <w:r w:rsidRPr="00CD73FB">
        <w:rPr>
          <w:rFonts w:ascii="Tahoma" w:hAnsi="Tahoma" w:cs="Tahoma"/>
          <w:spacing w:val="-4"/>
          <w:sz w:val="24"/>
          <w:szCs w:val="24"/>
        </w:rPr>
        <w:t xml:space="preserve"> </w:t>
      </w:r>
      <w:r w:rsidRPr="00CD73FB">
        <w:rPr>
          <w:rFonts w:ascii="Tahoma" w:hAnsi="Tahoma" w:cs="Tahoma"/>
          <w:sz w:val="24"/>
          <w:szCs w:val="24"/>
        </w:rPr>
        <w:t>informacije</w:t>
      </w:r>
      <w:r w:rsidRPr="00CD73FB">
        <w:rPr>
          <w:rFonts w:ascii="Tahoma" w:hAnsi="Tahoma" w:cs="Tahoma"/>
          <w:spacing w:val="-4"/>
          <w:sz w:val="24"/>
          <w:szCs w:val="24"/>
        </w:rPr>
        <w:t xml:space="preserve"> </w:t>
      </w:r>
      <w:r w:rsidRPr="00CD73FB">
        <w:rPr>
          <w:rFonts w:ascii="Tahoma" w:hAnsi="Tahoma" w:cs="Tahoma"/>
          <w:sz w:val="24"/>
          <w:szCs w:val="24"/>
        </w:rPr>
        <w:t>ne</w:t>
      </w:r>
      <w:r w:rsidRPr="00CD73FB">
        <w:rPr>
          <w:rFonts w:ascii="Tahoma" w:hAnsi="Tahoma" w:cs="Tahoma"/>
          <w:spacing w:val="-4"/>
          <w:sz w:val="24"/>
          <w:szCs w:val="24"/>
        </w:rPr>
        <w:t xml:space="preserve"> </w:t>
      </w:r>
      <w:r w:rsidRPr="00CD73FB">
        <w:rPr>
          <w:rFonts w:ascii="Tahoma" w:hAnsi="Tahoma" w:cs="Tahoma"/>
          <w:sz w:val="24"/>
          <w:szCs w:val="24"/>
        </w:rPr>
        <w:t>smiju</w:t>
      </w:r>
      <w:r w:rsidRPr="00CD73FB">
        <w:rPr>
          <w:rFonts w:ascii="Tahoma" w:hAnsi="Tahoma" w:cs="Tahoma"/>
          <w:spacing w:val="-4"/>
          <w:sz w:val="24"/>
          <w:szCs w:val="24"/>
        </w:rPr>
        <w:t xml:space="preserve"> </w:t>
      </w:r>
      <w:r w:rsidRPr="00CD73FB">
        <w:rPr>
          <w:rFonts w:ascii="Tahoma" w:hAnsi="Tahoma" w:cs="Tahoma"/>
          <w:sz w:val="24"/>
          <w:szCs w:val="24"/>
        </w:rPr>
        <w:t>dovesti</w:t>
      </w:r>
      <w:r w:rsidRPr="00CD73FB">
        <w:rPr>
          <w:rFonts w:ascii="Tahoma" w:hAnsi="Tahoma" w:cs="Tahoma"/>
          <w:spacing w:val="-4"/>
          <w:sz w:val="24"/>
          <w:szCs w:val="24"/>
        </w:rPr>
        <w:t xml:space="preserve"> </w:t>
      </w:r>
      <w:r w:rsidRPr="00CD73FB">
        <w:rPr>
          <w:rFonts w:ascii="Tahoma" w:hAnsi="Tahoma" w:cs="Tahoma"/>
          <w:sz w:val="24"/>
          <w:szCs w:val="24"/>
        </w:rPr>
        <w:t>do</w:t>
      </w:r>
      <w:r w:rsidRPr="00CD73FB">
        <w:rPr>
          <w:rFonts w:ascii="Tahoma" w:hAnsi="Tahoma" w:cs="Tahoma"/>
          <w:spacing w:val="-4"/>
          <w:sz w:val="24"/>
          <w:szCs w:val="24"/>
        </w:rPr>
        <w:t xml:space="preserve"> </w:t>
      </w:r>
      <w:r w:rsidRPr="00CD73FB">
        <w:rPr>
          <w:rFonts w:ascii="Tahoma" w:hAnsi="Tahoma" w:cs="Tahoma"/>
          <w:sz w:val="24"/>
          <w:szCs w:val="24"/>
        </w:rPr>
        <w:t>narušavanja</w:t>
      </w:r>
      <w:r w:rsidRPr="00CD73FB">
        <w:rPr>
          <w:rFonts w:ascii="Tahoma" w:hAnsi="Tahoma" w:cs="Tahoma"/>
          <w:spacing w:val="-4"/>
          <w:sz w:val="24"/>
          <w:szCs w:val="24"/>
        </w:rPr>
        <w:t xml:space="preserve"> </w:t>
      </w:r>
      <w:r w:rsidRPr="00CD73FB">
        <w:rPr>
          <w:rFonts w:ascii="Tahoma" w:hAnsi="Tahoma" w:cs="Tahoma"/>
          <w:sz w:val="24"/>
          <w:szCs w:val="24"/>
        </w:rPr>
        <w:t>tržišnog</w:t>
      </w:r>
      <w:r w:rsidRPr="00CD73FB">
        <w:rPr>
          <w:rFonts w:ascii="Tahoma" w:hAnsi="Tahoma" w:cs="Tahoma"/>
          <w:spacing w:val="-4"/>
          <w:sz w:val="24"/>
          <w:szCs w:val="24"/>
        </w:rPr>
        <w:t xml:space="preserve"> </w:t>
      </w:r>
      <w:r w:rsidRPr="00CD73FB">
        <w:rPr>
          <w:rFonts w:ascii="Tahoma" w:hAnsi="Tahoma" w:cs="Tahoma"/>
          <w:sz w:val="24"/>
          <w:szCs w:val="24"/>
        </w:rPr>
        <w:t>natjecanja</w:t>
      </w:r>
      <w:r w:rsidRPr="00CD73FB">
        <w:rPr>
          <w:rFonts w:ascii="Tahoma" w:hAnsi="Tahoma" w:cs="Tahoma"/>
          <w:spacing w:val="-4"/>
          <w:sz w:val="24"/>
          <w:szCs w:val="24"/>
        </w:rPr>
        <w:t xml:space="preserve"> </w:t>
      </w:r>
      <w:r w:rsidRPr="00CD73FB">
        <w:rPr>
          <w:rFonts w:ascii="Tahoma" w:hAnsi="Tahoma" w:cs="Tahoma"/>
          <w:sz w:val="24"/>
          <w:szCs w:val="24"/>
        </w:rPr>
        <w:t>niti do</w:t>
      </w:r>
      <w:r w:rsidRPr="00CD73FB">
        <w:rPr>
          <w:rFonts w:ascii="Tahoma" w:hAnsi="Tahoma" w:cs="Tahoma"/>
          <w:spacing w:val="-1"/>
          <w:sz w:val="24"/>
          <w:szCs w:val="24"/>
        </w:rPr>
        <w:t xml:space="preserve"> </w:t>
      </w:r>
      <w:r w:rsidRPr="00CD73FB">
        <w:rPr>
          <w:rFonts w:ascii="Tahoma" w:hAnsi="Tahoma" w:cs="Tahoma"/>
          <w:sz w:val="24"/>
          <w:szCs w:val="24"/>
        </w:rPr>
        <w:t>povrede</w:t>
      </w:r>
      <w:r w:rsidRPr="00CD73FB">
        <w:rPr>
          <w:rFonts w:ascii="Tahoma" w:hAnsi="Tahoma" w:cs="Tahoma"/>
          <w:spacing w:val="-1"/>
          <w:sz w:val="24"/>
          <w:szCs w:val="24"/>
        </w:rPr>
        <w:t xml:space="preserve"> </w:t>
      </w:r>
      <w:r w:rsidRPr="00CD73FB">
        <w:rPr>
          <w:rFonts w:ascii="Tahoma" w:hAnsi="Tahoma" w:cs="Tahoma"/>
          <w:sz w:val="24"/>
          <w:szCs w:val="24"/>
        </w:rPr>
        <w:t>načela</w:t>
      </w:r>
      <w:r w:rsidRPr="00CD73FB">
        <w:rPr>
          <w:rFonts w:ascii="Tahoma" w:hAnsi="Tahoma" w:cs="Tahoma"/>
          <w:spacing w:val="-1"/>
          <w:sz w:val="24"/>
          <w:szCs w:val="24"/>
        </w:rPr>
        <w:t xml:space="preserve"> </w:t>
      </w:r>
      <w:r w:rsidRPr="00CD73FB">
        <w:rPr>
          <w:rFonts w:ascii="Tahoma" w:hAnsi="Tahoma" w:cs="Tahoma"/>
          <w:sz w:val="24"/>
          <w:szCs w:val="24"/>
        </w:rPr>
        <w:t>transparentnosti</w:t>
      </w:r>
      <w:r w:rsidRPr="00CD73FB">
        <w:rPr>
          <w:rFonts w:ascii="Tahoma" w:hAnsi="Tahoma" w:cs="Tahoma"/>
          <w:spacing w:val="-1"/>
          <w:sz w:val="24"/>
          <w:szCs w:val="24"/>
        </w:rPr>
        <w:t xml:space="preserve"> </w:t>
      </w:r>
      <w:r w:rsidRPr="00CD73FB">
        <w:rPr>
          <w:rFonts w:ascii="Tahoma" w:hAnsi="Tahoma" w:cs="Tahoma"/>
          <w:sz w:val="24"/>
          <w:szCs w:val="24"/>
        </w:rPr>
        <w:t>i</w:t>
      </w:r>
      <w:r w:rsidRPr="00CD73FB">
        <w:rPr>
          <w:rFonts w:ascii="Tahoma" w:hAnsi="Tahoma" w:cs="Tahoma"/>
          <w:spacing w:val="-1"/>
          <w:sz w:val="24"/>
          <w:szCs w:val="24"/>
        </w:rPr>
        <w:t xml:space="preserve"> </w:t>
      </w:r>
      <w:r w:rsidRPr="00CD73FB">
        <w:rPr>
          <w:rFonts w:ascii="Tahoma" w:hAnsi="Tahoma" w:cs="Tahoma"/>
          <w:sz w:val="24"/>
          <w:szCs w:val="24"/>
        </w:rPr>
        <w:t>jednakog</w:t>
      </w:r>
      <w:r w:rsidRPr="00CD73FB">
        <w:rPr>
          <w:rFonts w:ascii="Tahoma" w:hAnsi="Tahoma" w:cs="Tahoma"/>
          <w:spacing w:val="-1"/>
          <w:sz w:val="24"/>
          <w:szCs w:val="24"/>
        </w:rPr>
        <w:t xml:space="preserve"> </w:t>
      </w:r>
      <w:r w:rsidRPr="00CD73FB">
        <w:rPr>
          <w:rFonts w:ascii="Tahoma" w:hAnsi="Tahoma" w:cs="Tahoma"/>
          <w:sz w:val="24"/>
          <w:szCs w:val="24"/>
        </w:rPr>
        <w:t>postupanja</w:t>
      </w:r>
      <w:r w:rsidRPr="00CD73FB">
        <w:rPr>
          <w:rFonts w:ascii="Tahoma" w:hAnsi="Tahoma" w:cs="Tahoma"/>
          <w:spacing w:val="-1"/>
          <w:sz w:val="24"/>
          <w:szCs w:val="24"/>
        </w:rPr>
        <w:t xml:space="preserve"> </w:t>
      </w:r>
      <w:r w:rsidRPr="00CD73FB">
        <w:rPr>
          <w:rFonts w:ascii="Tahoma" w:hAnsi="Tahoma" w:cs="Tahoma"/>
          <w:sz w:val="24"/>
          <w:szCs w:val="24"/>
        </w:rPr>
        <w:t>prema</w:t>
      </w:r>
      <w:r w:rsidRPr="00CD73FB">
        <w:rPr>
          <w:rFonts w:ascii="Tahoma" w:hAnsi="Tahoma" w:cs="Tahoma"/>
          <w:spacing w:val="-1"/>
          <w:sz w:val="24"/>
          <w:szCs w:val="24"/>
        </w:rPr>
        <w:t xml:space="preserve"> </w:t>
      </w:r>
      <w:r w:rsidRPr="00CD73FB">
        <w:rPr>
          <w:rFonts w:ascii="Tahoma" w:hAnsi="Tahoma" w:cs="Tahoma"/>
          <w:sz w:val="24"/>
          <w:szCs w:val="24"/>
        </w:rPr>
        <w:t xml:space="preserve">gospodarskim </w:t>
      </w:r>
      <w:r w:rsidRPr="00CD73FB">
        <w:rPr>
          <w:rFonts w:ascii="Tahoma" w:hAnsi="Tahoma" w:cs="Tahoma"/>
          <w:spacing w:val="-2"/>
          <w:sz w:val="24"/>
          <w:szCs w:val="24"/>
        </w:rPr>
        <w:t>subjektima.</w:t>
      </w:r>
    </w:p>
    <w:p w14:paraId="108AEA1B" w14:textId="77777777" w:rsidR="00056E7D" w:rsidRPr="00CD73FB" w:rsidRDefault="00056E7D" w:rsidP="00135F2C">
      <w:pPr>
        <w:pStyle w:val="Odlomakpopisa"/>
        <w:tabs>
          <w:tab w:val="left" w:pos="699"/>
          <w:tab w:val="left" w:pos="848"/>
        </w:tabs>
        <w:spacing w:before="0"/>
        <w:ind w:left="0" w:right="0" w:firstLine="0"/>
        <w:rPr>
          <w:rFonts w:ascii="Tahoma" w:hAnsi="Tahoma" w:cs="Tahoma"/>
          <w:spacing w:val="-2"/>
          <w:sz w:val="24"/>
          <w:szCs w:val="24"/>
        </w:rPr>
      </w:pPr>
    </w:p>
    <w:p w14:paraId="0FB3CFAD" w14:textId="77777777" w:rsidR="00056E7D" w:rsidRPr="00CD73FB" w:rsidRDefault="00056E7D" w:rsidP="00135F2C">
      <w:pPr>
        <w:pStyle w:val="Odlomakpopisa"/>
        <w:tabs>
          <w:tab w:val="left" w:pos="699"/>
          <w:tab w:val="left" w:pos="848"/>
        </w:tabs>
        <w:spacing w:before="0"/>
        <w:ind w:left="0" w:right="0" w:firstLine="0"/>
        <w:rPr>
          <w:rFonts w:ascii="Tahoma" w:hAnsi="Tahoma" w:cs="Tahoma"/>
          <w:sz w:val="24"/>
          <w:szCs w:val="24"/>
        </w:rPr>
      </w:pPr>
    </w:p>
    <w:p w14:paraId="03887818" w14:textId="73D7ECEE" w:rsidR="007E503D" w:rsidRPr="00CD73FB" w:rsidRDefault="00000000" w:rsidP="00135F2C">
      <w:pPr>
        <w:pStyle w:val="Naslov1"/>
        <w:numPr>
          <w:ilvl w:val="0"/>
          <w:numId w:val="14"/>
        </w:numPr>
        <w:tabs>
          <w:tab w:val="left" w:pos="850"/>
          <w:tab w:val="left" w:pos="859"/>
        </w:tabs>
        <w:ind w:left="0" w:hanging="491"/>
        <w:jc w:val="both"/>
        <w:rPr>
          <w:rFonts w:ascii="Tahoma" w:hAnsi="Tahoma" w:cs="Tahoma"/>
        </w:rPr>
      </w:pPr>
      <w:r w:rsidRPr="00CD73FB">
        <w:rPr>
          <w:rFonts w:ascii="Tahoma" w:hAnsi="Tahoma" w:cs="Tahoma"/>
          <w:spacing w:val="-2"/>
        </w:rPr>
        <w:t>PLAN</w:t>
      </w:r>
      <w:r w:rsidRPr="00CD73FB">
        <w:rPr>
          <w:rFonts w:ascii="Tahoma" w:hAnsi="Tahoma" w:cs="Tahoma"/>
          <w:spacing w:val="-15"/>
        </w:rPr>
        <w:t xml:space="preserve"> </w:t>
      </w:r>
      <w:r w:rsidRPr="00CD73FB">
        <w:rPr>
          <w:rFonts w:ascii="Tahoma" w:hAnsi="Tahoma" w:cs="Tahoma"/>
          <w:spacing w:val="-2"/>
        </w:rPr>
        <w:t xml:space="preserve">NABAVE </w:t>
      </w:r>
    </w:p>
    <w:p w14:paraId="3D616E49" w14:textId="3670A877"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4.</w:t>
      </w:r>
    </w:p>
    <w:p w14:paraId="273BD4DA" w14:textId="77777777" w:rsidR="00056E7D" w:rsidRPr="00CD73FB" w:rsidRDefault="00056E7D" w:rsidP="00135F2C">
      <w:pPr>
        <w:pStyle w:val="Naslov1"/>
        <w:tabs>
          <w:tab w:val="left" w:pos="850"/>
          <w:tab w:val="left" w:pos="859"/>
        </w:tabs>
        <w:ind w:left="0"/>
        <w:jc w:val="both"/>
        <w:rPr>
          <w:rFonts w:ascii="Tahoma" w:hAnsi="Tahoma" w:cs="Tahoma"/>
        </w:rPr>
      </w:pPr>
    </w:p>
    <w:p w14:paraId="673A6409" w14:textId="1AFBBEF1" w:rsidR="007E503D" w:rsidRPr="00CD73FB" w:rsidRDefault="00056E7D" w:rsidP="00135F2C">
      <w:pPr>
        <w:tabs>
          <w:tab w:val="left" w:pos="849"/>
        </w:tabs>
        <w:jc w:val="both"/>
        <w:rPr>
          <w:rFonts w:ascii="Tahoma" w:hAnsi="Tahoma" w:cs="Tahoma"/>
          <w:sz w:val="24"/>
          <w:szCs w:val="24"/>
        </w:rPr>
      </w:pPr>
      <w:r w:rsidRPr="00CD73FB">
        <w:rPr>
          <w:rFonts w:ascii="Tahoma" w:hAnsi="Tahoma" w:cs="Tahoma"/>
          <w:sz w:val="24"/>
          <w:szCs w:val="24"/>
        </w:rPr>
        <w:tab/>
        <w:t>U</w:t>
      </w:r>
      <w:r w:rsidRPr="00CD73FB">
        <w:rPr>
          <w:rFonts w:ascii="Tahoma" w:hAnsi="Tahoma" w:cs="Tahoma"/>
          <w:spacing w:val="34"/>
          <w:sz w:val="24"/>
          <w:szCs w:val="24"/>
        </w:rPr>
        <w:t xml:space="preserve"> </w:t>
      </w:r>
      <w:r w:rsidRPr="00CD73FB">
        <w:rPr>
          <w:rFonts w:ascii="Tahoma" w:hAnsi="Tahoma" w:cs="Tahoma"/>
          <w:sz w:val="24"/>
          <w:szCs w:val="24"/>
        </w:rPr>
        <w:t>Plan</w:t>
      </w:r>
      <w:r w:rsidRPr="00CD73FB">
        <w:rPr>
          <w:rFonts w:ascii="Tahoma" w:hAnsi="Tahoma" w:cs="Tahoma"/>
          <w:spacing w:val="34"/>
          <w:sz w:val="24"/>
          <w:szCs w:val="24"/>
        </w:rPr>
        <w:t xml:space="preserve"> </w:t>
      </w:r>
      <w:r w:rsidRPr="00CD73FB">
        <w:rPr>
          <w:rFonts w:ascii="Tahoma" w:hAnsi="Tahoma" w:cs="Tahoma"/>
          <w:sz w:val="24"/>
          <w:szCs w:val="24"/>
        </w:rPr>
        <w:t>nabave</w:t>
      </w:r>
      <w:r w:rsidRPr="00CD73FB">
        <w:rPr>
          <w:rFonts w:ascii="Tahoma" w:hAnsi="Tahoma" w:cs="Tahoma"/>
          <w:spacing w:val="34"/>
          <w:sz w:val="24"/>
          <w:szCs w:val="24"/>
        </w:rPr>
        <w:t xml:space="preserve"> </w:t>
      </w:r>
      <w:r w:rsidRPr="00CD73FB">
        <w:rPr>
          <w:rFonts w:ascii="Tahoma" w:hAnsi="Tahoma" w:cs="Tahoma"/>
          <w:sz w:val="24"/>
          <w:szCs w:val="24"/>
        </w:rPr>
        <w:t>unose</w:t>
      </w:r>
      <w:r w:rsidRPr="00CD73FB">
        <w:rPr>
          <w:rFonts w:ascii="Tahoma" w:hAnsi="Tahoma" w:cs="Tahoma"/>
          <w:spacing w:val="34"/>
          <w:sz w:val="24"/>
          <w:szCs w:val="24"/>
        </w:rPr>
        <w:t xml:space="preserve"> </w:t>
      </w:r>
      <w:r w:rsidRPr="00CD73FB">
        <w:rPr>
          <w:rFonts w:ascii="Tahoma" w:hAnsi="Tahoma" w:cs="Tahoma"/>
          <w:sz w:val="24"/>
          <w:szCs w:val="24"/>
        </w:rPr>
        <w:t>se</w:t>
      </w:r>
      <w:r w:rsidRPr="00CD73FB">
        <w:rPr>
          <w:rFonts w:ascii="Tahoma" w:hAnsi="Tahoma" w:cs="Tahoma"/>
          <w:spacing w:val="34"/>
          <w:sz w:val="24"/>
          <w:szCs w:val="24"/>
        </w:rPr>
        <w:t xml:space="preserve"> </w:t>
      </w:r>
      <w:r w:rsidRPr="00CD73FB">
        <w:rPr>
          <w:rFonts w:ascii="Tahoma" w:hAnsi="Tahoma" w:cs="Tahoma"/>
          <w:sz w:val="24"/>
          <w:szCs w:val="24"/>
        </w:rPr>
        <w:t>svi</w:t>
      </w:r>
      <w:r w:rsidRPr="00CD73FB">
        <w:rPr>
          <w:rFonts w:ascii="Tahoma" w:hAnsi="Tahoma" w:cs="Tahoma"/>
          <w:spacing w:val="34"/>
          <w:sz w:val="24"/>
          <w:szCs w:val="24"/>
        </w:rPr>
        <w:t xml:space="preserve"> </w:t>
      </w:r>
      <w:r w:rsidRPr="00CD73FB">
        <w:rPr>
          <w:rFonts w:ascii="Tahoma" w:hAnsi="Tahoma" w:cs="Tahoma"/>
          <w:sz w:val="24"/>
          <w:szCs w:val="24"/>
        </w:rPr>
        <w:t>predmeti</w:t>
      </w:r>
      <w:r w:rsidRPr="00CD73FB">
        <w:rPr>
          <w:rFonts w:ascii="Tahoma" w:hAnsi="Tahoma" w:cs="Tahoma"/>
          <w:spacing w:val="34"/>
          <w:sz w:val="24"/>
          <w:szCs w:val="24"/>
        </w:rPr>
        <w:t xml:space="preserve"> </w:t>
      </w:r>
      <w:r w:rsidRPr="00CD73FB">
        <w:rPr>
          <w:rFonts w:ascii="Tahoma" w:hAnsi="Tahoma" w:cs="Tahoma"/>
          <w:sz w:val="24"/>
          <w:szCs w:val="24"/>
        </w:rPr>
        <w:t>nabave</w:t>
      </w:r>
      <w:r w:rsidRPr="00CD73FB">
        <w:rPr>
          <w:rFonts w:ascii="Tahoma" w:hAnsi="Tahoma" w:cs="Tahoma"/>
          <w:spacing w:val="34"/>
          <w:sz w:val="24"/>
          <w:szCs w:val="24"/>
        </w:rPr>
        <w:t xml:space="preserve"> </w:t>
      </w:r>
      <w:r w:rsidRPr="00CD73FB">
        <w:rPr>
          <w:rFonts w:ascii="Tahoma" w:hAnsi="Tahoma" w:cs="Tahoma"/>
          <w:sz w:val="24"/>
          <w:szCs w:val="24"/>
        </w:rPr>
        <w:t>čija</w:t>
      </w:r>
      <w:r w:rsidRPr="00CD73FB">
        <w:rPr>
          <w:rFonts w:ascii="Tahoma" w:hAnsi="Tahoma" w:cs="Tahoma"/>
          <w:spacing w:val="34"/>
          <w:sz w:val="24"/>
          <w:szCs w:val="24"/>
        </w:rPr>
        <w:t xml:space="preserve"> </w:t>
      </w:r>
      <w:r w:rsidRPr="00CD73FB">
        <w:rPr>
          <w:rFonts w:ascii="Tahoma" w:hAnsi="Tahoma" w:cs="Tahoma"/>
          <w:sz w:val="24"/>
          <w:szCs w:val="24"/>
        </w:rPr>
        <w:t>je</w:t>
      </w:r>
      <w:r w:rsidRPr="00CD73FB">
        <w:rPr>
          <w:rFonts w:ascii="Tahoma" w:hAnsi="Tahoma" w:cs="Tahoma"/>
          <w:spacing w:val="34"/>
          <w:sz w:val="24"/>
          <w:szCs w:val="24"/>
        </w:rPr>
        <w:t xml:space="preserve"> </w:t>
      </w:r>
      <w:r w:rsidRPr="00CD73FB">
        <w:rPr>
          <w:rFonts w:ascii="Tahoma" w:hAnsi="Tahoma" w:cs="Tahoma"/>
          <w:sz w:val="24"/>
          <w:szCs w:val="24"/>
        </w:rPr>
        <w:t>procijenjena</w:t>
      </w:r>
      <w:r w:rsidRPr="00CD73FB">
        <w:rPr>
          <w:rFonts w:ascii="Tahoma" w:hAnsi="Tahoma" w:cs="Tahoma"/>
          <w:spacing w:val="34"/>
          <w:sz w:val="24"/>
          <w:szCs w:val="24"/>
        </w:rPr>
        <w:t xml:space="preserve"> </w:t>
      </w:r>
      <w:r w:rsidRPr="00CD73FB">
        <w:rPr>
          <w:rFonts w:ascii="Tahoma" w:hAnsi="Tahoma" w:cs="Tahoma"/>
          <w:spacing w:val="-2"/>
          <w:sz w:val="24"/>
          <w:szCs w:val="24"/>
        </w:rPr>
        <w:t xml:space="preserve">vrijednost </w:t>
      </w:r>
      <w:r w:rsidRPr="00CD73FB">
        <w:rPr>
          <w:rFonts w:ascii="Tahoma" w:hAnsi="Tahoma" w:cs="Tahoma"/>
          <w:sz w:val="24"/>
          <w:szCs w:val="24"/>
        </w:rPr>
        <w:t>bez</w:t>
      </w:r>
      <w:r w:rsidRPr="00CD73FB">
        <w:rPr>
          <w:rFonts w:ascii="Tahoma" w:hAnsi="Tahoma" w:cs="Tahoma"/>
          <w:spacing w:val="-3"/>
          <w:sz w:val="24"/>
          <w:szCs w:val="24"/>
        </w:rPr>
        <w:t xml:space="preserve"> </w:t>
      </w:r>
      <w:r w:rsidRPr="00CD73FB">
        <w:rPr>
          <w:rFonts w:ascii="Tahoma" w:hAnsi="Tahoma" w:cs="Tahoma"/>
          <w:sz w:val="24"/>
          <w:szCs w:val="24"/>
        </w:rPr>
        <w:t>PDV-a</w:t>
      </w:r>
      <w:r w:rsidRPr="00CD73FB">
        <w:rPr>
          <w:rFonts w:ascii="Tahoma" w:hAnsi="Tahoma" w:cs="Tahoma"/>
          <w:spacing w:val="-3"/>
          <w:sz w:val="24"/>
          <w:szCs w:val="24"/>
        </w:rPr>
        <w:t xml:space="preserve"> </w:t>
      </w:r>
      <w:r w:rsidRPr="00CD73FB">
        <w:rPr>
          <w:rFonts w:ascii="Tahoma" w:hAnsi="Tahoma" w:cs="Tahoma"/>
          <w:sz w:val="24"/>
          <w:szCs w:val="24"/>
        </w:rPr>
        <w:t>jednaka</w:t>
      </w:r>
      <w:r w:rsidRPr="00CD73FB">
        <w:rPr>
          <w:rFonts w:ascii="Tahoma" w:hAnsi="Tahoma" w:cs="Tahoma"/>
          <w:spacing w:val="-2"/>
          <w:sz w:val="24"/>
          <w:szCs w:val="24"/>
        </w:rPr>
        <w:t xml:space="preserve"> </w:t>
      </w:r>
      <w:r w:rsidRPr="00CD73FB">
        <w:rPr>
          <w:rFonts w:ascii="Tahoma" w:hAnsi="Tahoma" w:cs="Tahoma"/>
          <w:sz w:val="24"/>
          <w:szCs w:val="24"/>
        </w:rPr>
        <w:t>ili</w:t>
      </w:r>
      <w:r w:rsidRPr="00CD73FB">
        <w:rPr>
          <w:rFonts w:ascii="Tahoma" w:hAnsi="Tahoma" w:cs="Tahoma"/>
          <w:spacing w:val="-3"/>
          <w:sz w:val="24"/>
          <w:szCs w:val="24"/>
        </w:rPr>
        <w:t xml:space="preserve"> </w:t>
      </w:r>
      <w:r w:rsidRPr="00CD73FB">
        <w:rPr>
          <w:rFonts w:ascii="Tahoma" w:hAnsi="Tahoma" w:cs="Tahoma"/>
          <w:sz w:val="24"/>
          <w:szCs w:val="24"/>
        </w:rPr>
        <w:t>veća</w:t>
      </w:r>
      <w:r w:rsidRPr="00CD73FB">
        <w:rPr>
          <w:rFonts w:ascii="Tahoma" w:hAnsi="Tahoma" w:cs="Tahoma"/>
          <w:spacing w:val="-2"/>
          <w:sz w:val="24"/>
          <w:szCs w:val="24"/>
        </w:rPr>
        <w:t xml:space="preserve"> </w:t>
      </w:r>
      <w:r w:rsidRPr="00CD73FB">
        <w:rPr>
          <w:rFonts w:ascii="Tahoma" w:hAnsi="Tahoma" w:cs="Tahoma"/>
          <w:sz w:val="24"/>
          <w:szCs w:val="24"/>
        </w:rPr>
        <w:t>od</w:t>
      </w:r>
      <w:r w:rsidRPr="00CD73FB">
        <w:rPr>
          <w:rFonts w:ascii="Tahoma" w:hAnsi="Tahoma" w:cs="Tahoma"/>
          <w:spacing w:val="-3"/>
          <w:sz w:val="24"/>
          <w:szCs w:val="24"/>
        </w:rPr>
        <w:t xml:space="preserve"> </w:t>
      </w:r>
      <w:r w:rsidRPr="00CD73FB">
        <w:rPr>
          <w:rFonts w:ascii="Tahoma" w:hAnsi="Tahoma" w:cs="Tahoma"/>
          <w:sz w:val="24"/>
          <w:szCs w:val="24"/>
        </w:rPr>
        <w:t>5.000,00</w:t>
      </w:r>
      <w:r w:rsidRPr="00CD73FB">
        <w:rPr>
          <w:rFonts w:ascii="Tahoma" w:hAnsi="Tahoma" w:cs="Tahoma"/>
          <w:spacing w:val="-2"/>
          <w:sz w:val="24"/>
          <w:szCs w:val="24"/>
        </w:rPr>
        <w:t xml:space="preserve"> </w:t>
      </w:r>
      <w:r w:rsidRPr="00CD73FB">
        <w:rPr>
          <w:rFonts w:ascii="Tahoma" w:hAnsi="Tahoma" w:cs="Tahoma"/>
          <w:spacing w:val="-4"/>
          <w:sz w:val="24"/>
          <w:szCs w:val="24"/>
        </w:rPr>
        <w:t>EUR.</w:t>
      </w:r>
    </w:p>
    <w:p w14:paraId="53B3BE16" w14:textId="1A40C43F" w:rsidR="00076BF1" w:rsidRDefault="00056E7D" w:rsidP="00135F2C">
      <w:pPr>
        <w:pStyle w:val="Odlomakpopisa"/>
        <w:tabs>
          <w:tab w:val="left" w:pos="849"/>
        </w:tabs>
        <w:spacing w:before="0"/>
        <w:ind w:left="0" w:right="0" w:firstLine="0"/>
        <w:rPr>
          <w:rFonts w:ascii="Tahoma" w:hAnsi="Tahoma" w:cs="Tahoma"/>
          <w:spacing w:val="-2"/>
          <w:sz w:val="24"/>
          <w:szCs w:val="24"/>
        </w:rPr>
      </w:pPr>
      <w:r w:rsidRPr="00CD73FB">
        <w:rPr>
          <w:rFonts w:ascii="Tahoma" w:hAnsi="Tahoma" w:cs="Tahoma"/>
          <w:sz w:val="24"/>
          <w:szCs w:val="24"/>
        </w:rPr>
        <w:tab/>
        <w:t>Plan</w:t>
      </w:r>
      <w:r w:rsidRPr="00CD73FB">
        <w:rPr>
          <w:rFonts w:ascii="Tahoma" w:hAnsi="Tahoma" w:cs="Tahoma"/>
          <w:spacing w:val="-2"/>
          <w:sz w:val="24"/>
          <w:szCs w:val="24"/>
        </w:rPr>
        <w:t xml:space="preserve"> </w:t>
      </w:r>
      <w:r w:rsidRPr="00CD73FB">
        <w:rPr>
          <w:rFonts w:ascii="Tahoma" w:hAnsi="Tahoma" w:cs="Tahoma"/>
          <w:sz w:val="24"/>
          <w:szCs w:val="24"/>
        </w:rPr>
        <w:t>nabave</w:t>
      </w:r>
      <w:r w:rsidRPr="00CD73FB">
        <w:rPr>
          <w:rFonts w:ascii="Tahoma" w:hAnsi="Tahoma" w:cs="Tahoma"/>
          <w:spacing w:val="-1"/>
          <w:sz w:val="24"/>
          <w:szCs w:val="24"/>
        </w:rPr>
        <w:t xml:space="preserve"> </w:t>
      </w:r>
      <w:r w:rsidRPr="00CD73FB">
        <w:rPr>
          <w:rFonts w:ascii="Tahoma" w:hAnsi="Tahoma" w:cs="Tahoma"/>
          <w:sz w:val="24"/>
          <w:szCs w:val="24"/>
        </w:rPr>
        <w:t>donosi</w:t>
      </w:r>
      <w:r w:rsidRPr="00CD73FB">
        <w:rPr>
          <w:rFonts w:ascii="Tahoma" w:hAnsi="Tahoma" w:cs="Tahoma"/>
          <w:spacing w:val="-1"/>
          <w:sz w:val="24"/>
          <w:szCs w:val="24"/>
        </w:rPr>
        <w:t xml:space="preserve"> </w:t>
      </w:r>
      <w:r w:rsidRPr="00CD73FB">
        <w:rPr>
          <w:rFonts w:ascii="Tahoma" w:hAnsi="Tahoma" w:cs="Tahoma"/>
          <w:sz w:val="24"/>
          <w:szCs w:val="24"/>
        </w:rPr>
        <w:t>se</w:t>
      </w:r>
      <w:r w:rsidRPr="00CD73FB">
        <w:rPr>
          <w:rFonts w:ascii="Tahoma" w:hAnsi="Tahoma" w:cs="Tahoma"/>
          <w:spacing w:val="-1"/>
          <w:sz w:val="24"/>
          <w:szCs w:val="24"/>
        </w:rPr>
        <w:t xml:space="preserve"> </w:t>
      </w:r>
      <w:r w:rsidRPr="00CD73FB">
        <w:rPr>
          <w:rFonts w:ascii="Tahoma" w:hAnsi="Tahoma" w:cs="Tahoma"/>
          <w:sz w:val="24"/>
          <w:szCs w:val="24"/>
        </w:rPr>
        <w:t>i</w:t>
      </w:r>
      <w:r w:rsidRPr="00CD73FB">
        <w:rPr>
          <w:rFonts w:ascii="Tahoma" w:hAnsi="Tahoma" w:cs="Tahoma"/>
          <w:spacing w:val="-2"/>
          <w:sz w:val="24"/>
          <w:szCs w:val="24"/>
        </w:rPr>
        <w:t xml:space="preserve"> </w:t>
      </w:r>
      <w:r w:rsidRPr="00CD73FB">
        <w:rPr>
          <w:rFonts w:ascii="Tahoma" w:hAnsi="Tahoma" w:cs="Tahoma"/>
          <w:sz w:val="24"/>
          <w:szCs w:val="24"/>
        </w:rPr>
        <w:t>ažurira</w:t>
      </w:r>
      <w:r w:rsidRPr="00CD73FB">
        <w:rPr>
          <w:rFonts w:ascii="Tahoma" w:hAnsi="Tahoma" w:cs="Tahoma"/>
          <w:spacing w:val="-1"/>
          <w:sz w:val="24"/>
          <w:szCs w:val="24"/>
        </w:rPr>
        <w:t xml:space="preserve"> </w:t>
      </w:r>
      <w:r w:rsidRPr="00CD73FB">
        <w:rPr>
          <w:rFonts w:ascii="Tahoma" w:hAnsi="Tahoma" w:cs="Tahoma"/>
          <w:sz w:val="24"/>
          <w:szCs w:val="24"/>
        </w:rPr>
        <w:t>sukladno</w:t>
      </w:r>
      <w:r w:rsidRPr="00CD73FB">
        <w:rPr>
          <w:rFonts w:ascii="Tahoma" w:hAnsi="Tahoma" w:cs="Tahoma"/>
          <w:spacing w:val="-1"/>
          <w:sz w:val="24"/>
          <w:szCs w:val="24"/>
        </w:rPr>
        <w:t xml:space="preserve"> </w:t>
      </w:r>
      <w:r w:rsidRPr="00CD73FB">
        <w:rPr>
          <w:rFonts w:ascii="Tahoma" w:hAnsi="Tahoma" w:cs="Tahoma"/>
          <w:sz w:val="24"/>
          <w:szCs w:val="24"/>
        </w:rPr>
        <w:t>odredbama</w:t>
      </w:r>
      <w:r w:rsidRPr="00CD73FB">
        <w:rPr>
          <w:rFonts w:ascii="Tahoma" w:hAnsi="Tahoma" w:cs="Tahoma"/>
          <w:spacing w:val="-1"/>
          <w:sz w:val="24"/>
          <w:szCs w:val="24"/>
        </w:rPr>
        <w:t xml:space="preserve"> </w:t>
      </w:r>
      <w:r w:rsidRPr="00CD73FB">
        <w:rPr>
          <w:rFonts w:ascii="Tahoma" w:hAnsi="Tahoma" w:cs="Tahoma"/>
          <w:sz w:val="24"/>
          <w:szCs w:val="24"/>
        </w:rPr>
        <w:t>ZJN</w:t>
      </w:r>
      <w:r w:rsidRPr="00CD73FB">
        <w:rPr>
          <w:rFonts w:ascii="Tahoma" w:hAnsi="Tahoma" w:cs="Tahoma"/>
          <w:spacing w:val="-1"/>
          <w:sz w:val="24"/>
          <w:szCs w:val="24"/>
        </w:rPr>
        <w:t xml:space="preserve"> </w:t>
      </w:r>
      <w:r w:rsidRPr="00CD73FB">
        <w:rPr>
          <w:rFonts w:ascii="Tahoma" w:hAnsi="Tahoma" w:cs="Tahoma"/>
          <w:spacing w:val="-2"/>
          <w:sz w:val="24"/>
          <w:szCs w:val="24"/>
        </w:rPr>
        <w:t>2016.</w:t>
      </w:r>
    </w:p>
    <w:p w14:paraId="41B55823" w14:textId="77777777" w:rsidR="00076BF1" w:rsidRDefault="00076BF1" w:rsidP="00135F2C">
      <w:pPr>
        <w:jc w:val="both"/>
        <w:rPr>
          <w:rFonts w:ascii="Tahoma" w:hAnsi="Tahoma" w:cs="Tahoma"/>
          <w:spacing w:val="-2"/>
          <w:sz w:val="24"/>
          <w:szCs w:val="24"/>
        </w:rPr>
      </w:pPr>
      <w:r>
        <w:rPr>
          <w:rFonts w:ascii="Tahoma" w:hAnsi="Tahoma" w:cs="Tahoma"/>
          <w:spacing w:val="-2"/>
          <w:sz w:val="24"/>
          <w:szCs w:val="24"/>
        </w:rPr>
        <w:br w:type="page"/>
      </w:r>
    </w:p>
    <w:p w14:paraId="31903EA4" w14:textId="77777777" w:rsidR="007E503D" w:rsidRPr="00CD73FB" w:rsidRDefault="00000000" w:rsidP="00135F2C">
      <w:pPr>
        <w:pStyle w:val="Naslov1"/>
        <w:numPr>
          <w:ilvl w:val="0"/>
          <w:numId w:val="14"/>
        </w:numPr>
        <w:tabs>
          <w:tab w:val="left" w:pos="850"/>
        </w:tabs>
        <w:ind w:left="0" w:hanging="482"/>
        <w:jc w:val="both"/>
        <w:rPr>
          <w:rFonts w:ascii="Tahoma" w:hAnsi="Tahoma" w:cs="Tahoma"/>
        </w:rPr>
      </w:pPr>
      <w:r w:rsidRPr="00CD73FB">
        <w:rPr>
          <w:rFonts w:ascii="Tahoma" w:hAnsi="Tahoma" w:cs="Tahoma"/>
        </w:rPr>
        <w:lastRenderedPageBreak/>
        <w:t>PROVOĐENJE</w:t>
      </w:r>
      <w:r w:rsidRPr="00CD73FB">
        <w:rPr>
          <w:rFonts w:ascii="Tahoma" w:hAnsi="Tahoma" w:cs="Tahoma"/>
          <w:spacing w:val="-17"/>
        </w:rPr>
        <w:t xml:space="preserve"> </w:t>
      </w:r>
      <w:r w:rsidRPr="00CD73FB">
        <w:rPr>
          <w:rFonts w:ascii="Tahoma" w:hAnsi="Tahoma" w:cs="Tahoma"/>
        </w:rPr>
        <w:t>POSTUPKA</w:t>
      </w:r>
      <w:r w:rsidRPr="00CD73FB">
        <w:rPr>
          <w:rFonts w:ascii="Tahoma" w:hAnsi="Tahoma" w:cs="Tahoma"/>
          <w:spacing w:val="-17"/>
        </w:rPr>
        <w:t xml:space="preserve"> </w:t>
      </w:r>
      <w:r w:rsidRPr="00CD73FB">
        <w:rPr>
          <w:rFonts w:ascii="Tahoma" w:hAnsi="Tahoma" w:cs="Tahoma"/>
        </w:rPr>
        <w:t>JEDNOSTAVNE</w:t>
      </w:r>
      <w:r w:rsidRPr="00CD73FB">
        <w:rPr>
          <w:rFonts w:ascii="Tahoma" w:hAnsi="Tahoma" w:cs="Tahoma"/>
          <w:spacing w:val="-16"/>
        </w:rPr>
        <w:t xml:space="preserve"> </w:t>
      </w:r>
      <w:r w:rsidRPr="00CD73FB">
        <w:rPr>
          <w:rFonts w:ascii="Tahoma" w:hAnsi="Tahoma" w:cs="Tahoma"/>
          <w:spacing w:val="-2"/>
        </w:rPr>
        <w:t>NABAVE</w:t>
      </w:r>
    </w:p>
    <w:p w14:paraId="51E25D2C" w14:textId="77777777" w:rsidR="007E503D" w:rsidRPr="00CD73FB" w:rsidRDefault="007E503D" w:rsidP="00135F2C">
      <w:pPr>
        <w:pStyle w:val="Naslov1"/>
        <w:ind w:left="0"/>
        <w:jc w:val="both"/>
        <w:rPr>
          <w:rFonts w:ascii="Tahoma" w:hAnsi="Tahoma" w:cs="Tahoma"/>
        </w:rPr>
      </w:pPr>
    </w:p>
    <w:p w14:paraId="5895F593" w14:textId="2CC83464"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5.</w:t>
      </w:r>
    </w:p>
    <w:p w14:paraId="2C580AAC" w14:textId="209A4000" w:rsidR="007E503D" w:rsidRPr="00CD73FB" w:rsidRDefault="007E503D" w:rsidP="00135F2C">
      <w:pPr>
        <w:pStyle w:val="Naslov2"/>
        <w:ind w:left="0"/>
        <w:jc w:val="both"/>
        <w:rPr>
          <w:rFonts w:ascii="Tahoma" w:hAnsi="Tahoma" w:cs="Tahoma"/>
        </w:rPr>
      </w:pPr>
    </w:p>
    <w:p w14:paraId="489E21A8" w14:textId="54F4D35B" w:rsidR="007E503D" w:rsidRPr="00CD73FB" w:rsidRDefault="00000000" w:rsidP="00135F2C">
      <w:pPr>
        <w:pStyle w:val="Tijeloteksta"/>
        <w:spacing w:before="0"/>
        <w:ind w:left="0" w:firstLine="720"/>
        <w:rPr>
          <w:rFonts w:ascii="Tahoma" w:hAnsi="Tahoma" w:cs="Tahoma"/>
          <w:spacing w:val="-2"/>
        </w:rPr>
      </w:pPr>
      <w:r w:rsidRPr="00CD73FB">
        <w:rPr>
          <w:rFonts w:ascii="Tahoma" w:hAnsi="Tahoma" w:cs="Tahoma"/>
        </w:rPr>
        <w:t xml:space="preserve">Postupak jednostavne nabave ovisno o visini procijenjene vrijednosti provodi službenik Naručitelja kojem se to nalazi u opisu poslova radnog mjesta odnosno stručno povjerenstvo ili vanjski stručni suradnik temeljem Ugovora ili </w:t>
      </w:r>
      <w:r w:rsidRPr="00CD73FB">
        <w:rPr>
          <w:rFonts w:ascii="Tahoma" w:hAnsi="Tahoma" w:cs="Tahoma"/>
          <w:spacing w:val="-2"/>
        </w:rPr>
        <w:t>narudžbenice.</w:t>
      </w:r>
    </w:p>
    <w:p w14:paraId="3971A25C" w14:textId="77777777" w:rsidR="00056E7D" w:rsidRDefault="00056E7D" w:rsidP="00135F2C">
      <w:pPr>
        <w:pStyle w:val="Tijeloteksta"/>
        <w:spacing w:before="0"/>
        <w:ind w:left="0" w:firstLine="720"/>
        <w:rPr>
          <w:rFonts w:ascii="Tahoma" w:hAnsi="Tahoma" w:cs="Tahoma"/>
        </w:rPr>
      </w:pPr>
    </w:p>
    <w:p w14:paraId="328EDD34" w14:textId="77777777" w:rsidR="00F62841" w:rsidRPr="00CD73FB" w:rsidRDefault="00F62841" w:rsidP="00135F2C">
      <w:pPr>
        <w:pStyle w:val="Tijeloteksta"/>
        <w:spacing w:before="0"/>
        <w:ind w:left="0" w:firstLine="720"/>
        <w:rPr>
          <w:rFonts w:ascii="Tahoma" w:hAnsi="Tahoma" w:cs="Tahoma"/>
        </w:rPr>
      </w:pPr>
    </w:p>
    <w:p w14:paraId="757DF435" w14:textId="42A746B1" w:rsidR="007E503D" w:rsidRPr="00CD73FB" w:rsidRDefault="00000000" w:rsidP="00135F2C">
      <w:pPr>
        <w:pStyle w:val="Naslov1"/>
        <w:numPr>
          <w:ilvl w:val="0"/>
          <w:numId w:val="14"/>
        </w:numPr>
        <w:tabs>
          <w:tab w:val="left" w:pos="584"/>
          <w:tab w:val="left" w:pos="859"/>
        </w:tabs>
        <w:ind w:left="0" w:hanging="567"/>
        <w:jc w:val="both"/>
        <w:rPr>
          <w:rFonts w:ascii="Tahoma" w:hAnsi="Tahoma" w:cs="Tahoma"/>
        </w:rPr>
      </w:pPr>
      <w:r w:rsidRPr="00CD73FB">
        <w:rPr>
          <w:rFonts w:ascii="Tahoma" w:hAnsi="Tahoma" w:cs="Tahoma"/>
        </w:rPr>
        <w:t>STRUČNO</w:t>
      </w:r>
      <w:r w:rsidRPr="00CD73FB">
        <w:rPr>
          <w:rFonts w:ascii="Tahoma" w:hAnsi="Tahoma" w:cs="Tahoma"/>
          <w:spacing w:val="-17"/>
        </w:rPr>
        <w:t xml:space="preserve"> </w:t>
      </w:r>
      <w:r w:rsidRPr="00CD73FB">
        <w:rPr>
          <w:rFonts w:ascii="Tahoma" w:hAnsi="Tahoma" w:cs="Tahoma"/>
        </w:rPr>
        <w:t xml:space="preserve">POVJERENSTVO </w:t>
      </w:r>
    </w:p>
    <w:p w14:paraId="60B4F4F4" w14:textId="063966F7" w:rsidR="00056E7D" w:rsidRPr="00CD73FB" w:rsidRDefault="00056E7D" w:rsidP="00135F2C">
      <w:pPr>
        <w:pStyle w:val="StandardWeb"/>
        <w:spacing w:before="0" w:beforeAutospacing="0" w:after="0" w:afterAutospacing="0"/>
        <w:ind w:firstLine="152"/>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6.</w:t>
      </w:r>
    </w:p>
    <w:p w14:paraId="2C3E3508" w14:textId="77777777" w:rsidR="00056E7D" w:rsidRPr="00CD73FB" w:rsidRDefault="00056E7D" w:rsidP="00135F2C">
      <w:pPr>
        <w:pStyle w:val="StandardWeb"/>
        <w:spacing w:before="0" w:beforeAutospacing="0" w:after="0" w:afterAutospacing="0"/>
        <w:ind w:firstLine="152"/>
        <w:jc w:val="both"/>
        <w:rPr>
          <w:rFonts w:ascii="Tahoma" w:hAnsi="Tahoma" w:cs="Tahoma"/>
          <w:b/>
          <w:bCs/>
        </w:rPr>
      </w:pPr>
    </w:p>
    <w:p w14:paraId="5585C6E4" w14:textId="7282ACCE" w:rsidR="007E503D" w:rsidRPr="00CD73FB" w:rsidRDefault="00056E7D" w:rsidP="00135F2C">
      <w:pPr>
        <w:tabs>
          <w:tab w:val="left" w:pos="847"/>
        </w:tabs>
        <w:jc w:val="both"/>
        <w:rPr>
          <w:rFonts w:ascii="Tahoma" w:hAnsi="Tahoma" w:cs="Tahoma"/>
          <w:sz w:val="24"/>
          <w:szCs w:val="24"/>
        </w:rPr>
      </w:pPr>
      <w:r w:rsidRPr="00CD73FB">
        <w:rPr>
          <w:rFonts w:ascii="Tahoma" w:hAnsi="Tahoma" w:cs="Tahoma"/>
          <w:sz w:val="24"/>
          <w:szCs w:val="24"/>
        </w:rPr>
        <w:tab/>
        <w:t>Postupak</w:t>
      </w:r>
      <w:r w:rsidRPr="00CD73FB">
        <w:rPr>
          <w:rFonts w:ascii="Tahoma" w:hAnsi="Tahoma" w:cs="Tahoma"/>
          <w:spacing w:val="41"/>
          <w:sz w:val="24"/>
          <w:szCs w:val="24"/>
        </w:rPr>
        <w:t xml:space="preserve"> </w:t>
      </w:r>
      <w:r w:rsidRPr="00CD73FB">
        <w:rPr>
          <w:rFonts w:ascii="Tahoma" w:hAnsi="Tahoma" w:cs="Tahoma"/>
          <w:sz w:val="24"/>
          <w:szCs w:val="24"/>
        </w:rPr>
        <w:t>jednostavne</w:t>
      </w:r>
      <w:r w:rsidRPr="00CD73FB">
        <w:rPr>
          <w:rFonts w:ascii="Tahoma" w:hAnsi="Tahoma" w:cs="Tahoma"/>
          <w:spacing w:val="44"/>
          <w:sz w:val="24"/>
          <w:szCs w:val="24"/>
        </w:rPr>
        <w:t xml:space="preserve"> </w:t>
      </w:r>
      <w:r w:rsidRPr="00CD73FB">
        <w:rPr>
          <w:rFonts w:ascii="Tahoma" w:hAnsi="Tahoma" w:cs="Tahoma"/>
          <w:sz w:val="24"/>
          <w:szCs w:val="24"/>
        </w:rPr>
        <w:t>nabave</w:t>
      </w:r>
      <w:r w:rsidRPr="00CD73FB">
        <w:rPr>
          <w:rFonts w:ascii="Tahoma" w:hAnsi="Tahoma" w:cs="Tahoma"/>
          <w:spacing w:val="43"/>
          <w:sz w:val="24"/>
          <w:szCs w:val="24"/>
        </w:rPr>
        <w:t xml:space="preserve"> </w:t>
      </w:r>
      <w:r w:rsidRPr="00CD73FB">
        <w:rPr>
          <w:rFonts w:ascii="Tahoma" w:hAnsi="Tahoma" w:cs="Tahoma"/>
          <w:sz w:val="24"/>
          <w:szCs w:val="24"/>
        </w:rPr>
        <w:t>provodi</w:t>
      </w:r>
      <w:r w:rsidRPr="00CD73FB">
        <w:rPr>
          <w:rFonts w:ascii="Tahoma" w:hAnsi="Tahoma" w:cs="Tahoma"/>
          <w:spacing w:val="44"/>
          <w:sz w:val="24"/>
          <w:szCs w:val="24"/>
        </w:rPr>
        <w:t xml:space="preserve"> </w:t>
      </w:r>
      <w:r w:rsidRPr="00CD73FB">
        <w:rPr>
          <w:rFonts w:ascii="Tahoma" w:hAnsi="Tahoma" w:cs="Tahoma"/>
          <w:sz w:val="24"/>
          <w:szCs w:val="24"/>
        </w:rPr>
        <w:t>stručno</w:t>
      </w:r>
      <w:r w:rsidRPr="00CD73FB">
        <w:rPr>
          <w:rFonts w:ascii="Tahoma" w:hAnsi="Tahoma" w:cs="Tahoma"/>
          <w:spacing w:val="43"/>
          <w:sz w:val="24"/>
          <w:szCs w:val="24"/>
        </w:rPr>
        <w:t xml:space="preserve"> </w:t>
      </w:r>
      <w:r w:rsidRPr="00CD73FB">
        <w:rPr>
          <w:rFonts w:ascii="Tahoma" w:hAnsi="Tahoma" w:cs="Tahoma"/>
          <w:sz w:val="24"/>
          <w:szCs w:val="24"/>
        </w:rPr>
        <w:t>povjerenstvo</w:t>
      </w:r>
      <w:r w:rsidRPr="00CD73FB">
        <w:rPr>
          <w:rFonts w:ascii="Tahoma" w:hAnsi="Tahoma" w:cs="Tahoma"/>
          <w:spacing w:val="44"/>
          <w:sz w:val="24"/>
          <w:szCs w:val="24"/>
        </w:rPr>
        <w:t xml:space="preserve"> </w:t>
      </w:r>
      <w:r w:rsidRPr="00CD73FB">
        <w:rPr>
          <w:rFonts w:ascii="Tahoma" w:hAnsi="Tahoma" w:cs="Tahoma"/>
          <w:sz w:val="24"/>
          <w:szCs w:val="24"/>
        </w:rPr>
        <w:t>za</w:t>
      </w:r>
      <w:r w:rsidRPr="00CD73FB">
        <w:rPr>
          <w:rFonts w:ascii="Tahoma" w:hAnsi="Tahoma" w:cs="Tahoma"/>
          <w:spacing w:val="44"/>
          <w:sz w:val="24"/>
          <w:szCs w:val="24"/>
        </w:rPr>
        <w:t xml:space="preserve"> </w:t>
      </w:r>
      <w:r w:rsidRPr="00CD73FB">
        <w:rPr>
          <w:rFonts w:ascii="Tahoma" w:hAnsi="Tahoma" w:cs="Tahoma"/>
          <w:spacing w:val="-2"/>
          <w:sz w:val="24"/>
          <w:szCs w:val="24"/>
        </w:rPr>
        <w:t xml:space="preserve">jednostavnu </w:t>
      </w:r>
      <w:r w:rsidRPr="00CD73FB">
        <w:rPr>
          <w:rFonts w:ascii="Tahoma" w:hAnsi="Tahoma" w:cs="Tahoma"/>
          <w:sz w:val="24"/>
          <w:szCs w:val="24"/>
        </w:rPr>
        <w:t>nabavu koje Odlukom o</w:t>
      </w:r>
      <w:r w:rsidRPr="00CD73FB">
        <w:rPr>
          <w:rFonts w:ascii="Tahoma" w:hAnsi="Tahoma" w:cs="Tahoma"/>
          <w:spacing w:val="80"/>
          <w:sz w:val="24"/>
          <w:szCs w:val="24"/>
        </w:rPr>
        <w:t xml:space="preserve"> </w:t>
      </w:r>
      <w:r w:rsidRPr="00CD73FB">
        <w:rPr>
          <w:rFonts w:ascii="Tahoma" w:hAnsi="Tahoma" w:cs="Tahoma"/>
          <w:sz w:val="24"/>
          <w:szCs w:val="24"/>
        </w:rPr>
        <w:t>pokretanju postupka jednostavne nabave i imenovanju</w:t>
      </w:r>
      <w:r w:rsidR="00076BF1">
        <w:rPr>
          <w:rFonts w:ascii="Tahoma" w:hAnsi="Tahoma" w:cs="Tahoma"/>
          <w:sz w:val="24"/>
          <w:szCs w:val="24"/>
        </w:rPr>
        <w:t xml:space="preserve"> </w:t>
      </w:r>
      <w:r w:rsidRPr="00CD73FB">
        <w:rPr>
          <w:rFonts w:ascii="Tahoma" w:hAnsi="Tahoma" w:cs="Tahoma"/>
          <w:sz w:val="24"/>
          <w:szCs w:val="24"/>
        </w:rPr>
        <w:t>stručnog povjerenstva za provedbu postupka nabave</w:t>
      </w:r>
      <w:r w:rsidRPr="00CD73FB">
        <w:rPr>
          <w:rFonts w:ascii="Tahoma" w:hAnsi="Tahoma" w:cs="Tahoma"/>
          <w:spacing w:val="40"/>
          <w:sz w:val="24"/>
          <w:szCs w:val="24"/>
        </w:rPr>
        <w:t xml:space="preserve"> </w:t>
      </w:r>
      <w:r w:rsidRPr="00CD73FB">
        <w:rPr>
          <w:rFonts w:ascii="Tahoma" w:hAnsi="Tahoma" w:cs="Tahoma"/>
          <w:sz w:val="24"/>
          <w:szCs w:val="24"/>
        </w:rPr>
        <w:t>imenuje Općinski načelnik, osim postupaka iz članka 7. ovog Pravilnika.</w:t>
      </w:r>
    </w:p>
    <w:p w14:paraId="082BEC87" w14:textId="1A2C5785" w:rsidR="007E503D" w:rsidRPr="00CD73FB" w:rsidRDefault="00056E7D" w:rsidP="00135F2C">
      <w:pPr>
        <w:tabs>
          <w:tab w:val="left" w:pos="847"/>
        </w:tabs>
        <w:jc w:val="both"/>
        <w:rPr>
          <w:rFonts w:ascii="Tahoma" w:hAnsi="Tahoma" w:cs="Tahoma"/>
          <w:sz w:val="24"/>
          <w:szCs w:val="24"/>
        </w:rPr>
      </w:pPr>
      <w:r w:rsidRPr="00CD73FB">
        <w:rPr>
          <w:rFonts w:ascii="Tahoma" w:hAnsi="Tahoma" w:cs="Tahoma"/>
          <w:sz w:val="24"/>
          <w:szCs w:val="24"/>
        </w:rPr>
        <w:tab/>
        <w:t>Stručno</w:t>
      </w:r>
      <w:r w:rsidRPr="00CD73FB">
        <w:rPr>
          <w:rFonts w:ascii="Tahoma" w:hAnsi="Tahoma" w:cs="Tahoma"/>
          <w:spacing w:val="-2"/>
          <w:sz w:val="24"/>
          <w:szCs w:val="24"/>
        </w:rPr>
        <w:t xml:space="preserve"> </w:t>
      </w:r>
      <w:r w:rsidRPr="00CD73FB">
        <w:rPr>
          <w:rFonts w:ascii="Tahoma" w:hAnsi="Tahoma" w:cs="Tahoma"/>
          <w:sz w:val="24"/>
          <w:szCs w:val="24"/>
        </w:rPr>
        <w:t>povjerenstvo</w:t>
      </w:r>
      <w:r w:rsidRPr="00CD73FB">
        <w:rPr>
          <w:rFonts w:ascii="Tahoma" w:hAnsi="Tahoma" w:cs="Tahoma"/>
          <w:spacing w:val="-1"/>
          <w:sz w:val="24"/>
          <w:szCs w:val="24"/>
        </w:rPr>
        <w:t xml:space="preserve"> </w:t>
      </w:r>
      <w:r w:rsidRPr="00CD73FB">
        <w:rPr>
          <w:rFonts w:ascii="Tahoma" w:hAnsi="Tahoma" w:cs="Tahoma"/>
          <w:sz w:val="24"/>
          <w:szCs w:val="24"/>
        </w:rPr>
        <w:t>se</w:t>
      </w:r>
      <w:r w:rsidRPr="00CD73FB">
        <w:rPr>
          <w:rFonts w:ascii="Tahoma" w:hAnsi="Tahoma" w:cs="Tahoma"/>
          <w:spacing w:val="-1"/>
          <w:sz w:val="24"/>
          <w:szCs w:val="24"/>
        </w:rPr>
        <w:t xml:space="preserve"> </w:t>
      </w:r>
      <w:r w:rsidRPr="00CD73FB">
        <w:rPr>
          <w:rFonts w:ascii="Tahoma" w:hAnsi="Tahoma" w:cs="Tahoma"/>
          <w:sz w:val="24"/>
          <w:szCs w:val="24"/>
        </w:rPr>
        <w:t>sastoji</w:t>
      </w:r>
      <w:r w:rsidRPr="00CD73FB">
        <w:rPr>
          <w:rFonts w:ascii="Tahoma" w:hAnsi="Tahoma" w:cs="Tahoma"/>
          <w:spacing w:val="-1"/>
          <w:sz w:val="24"/>
          <w:szCs w:val="24"/>
        </w:rPr>
        <w:t xml:space="preserve"> </w:t>
      </w:r>
      <w:r w:rsidRPr="00CD73FB">
        <w:rPr>
          <w:rFonts w:ascii="Tahoma" w:hAnsi="Tahoma" w:cs="Tahoma"/>
          <w:sz w:val="24"/>
          <w:szCs w:val="24"/>
        </w:rPr>
        <w:t>od</w:t>
      </w:r>
      <w:r w:rsidRPr="00CD73FB">
        <w:rPr>
          <w:rFonts w:ascii="Tahoma" w:hAnsi="Tahoma" w:cs="Tahoma"/>
          <w:spacing w:val="-1"/>
          <w:sz w:val="24"/>
          <w:szCs w:val="24"/>
        </w:rPr>
        <w:t xml:space="preserve"> </w:t>
      </w:r>
      <w:r w:rsidRPr="00CD73FB">
        <w:rPr>
          <w:rFonts w:ascii="Tahoma" w:hAnsi="Tahoma" w:cs="Tahoma"/>
          <w:sz w:val="24"/>
          <w:szCs w:val="24"/>
        </w:rPr>
        <w:t>najmanje</w:t>
      </w:r>
      <w:r w:rsidRPr="00CD73FB">
        <w:rPr>
          <w:rFonts w:ascii="Tahoma" w:hAnsi="Tahoma" w:cs="Tahoma"/>
          <w:spacing w:val="-1"/>
          <w:sz w:val="24"/>
          <w:szCs w:val="24"/>
        </w:rPr>
        <w:t xml:space="preserve"> </w:t>
      </w:r>
      <w:r w:rsidRPr="00CD73FB">
        <w:rPr>
          <w:rFonts w:ascii="Tahoma" w:hAnsi="Tahoma" w:cs="Tahoma"/>
          <w:sz w:val="24"/>
          <w:szCs w:val="24"/>
        </w:rPr>
        <w:t>dva</w:t>
      </w:r>
      <w:r w:rsidRPr="00CD73FB">
        <w:rPr>
          <w:rFonts w:ascii="Tahoma" w:hAnsi="Tahoma" w:cs="Tahoma"/>
          <w:spacing w:val="-1"/>
          <w:sz w:val="24"/>
          <w:szCs w:val="24"/>
        </w:rPr>
        <w:t xml:space="preserve"> </w:t>
      </w:r>
      <w:r w:rsidRPr="00CD73FB">
        <w:rPr>
          <w:rFonts w:ascii="Tahoma" w:hAnsi="Tahoma" w:cs="Tahoma"/>
          <w:spacing w:val="-2"/>
          <w:sz w:val="24"/>
          <w:szCs w:val="24"/>
        </w:rPr>
        <w:t>člana.</w:t>
      </w:r>
    </w:p>
    <w:p w14:paraId="050EEA93" w14:textId="0166F8DE" w:rsidR="000B3679" w:rsidRPr="00CD73FB" w:rsidRDefault="00056E7D" w:rsidP="00135F2C">
      <w:pPr>
        <w:tabs>
          <w:tab w:val="left" w:pos="848"/>
          <w:tab w:val="left" w:pos="850"/>
        </w:tabs>
        <w:jc w:val="both"/>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t>Članovi stručnog povjerenstva</w:t>
      </w:r>
      <w:r w:rsidRPr="00CD73FB">
        <w:rPr>
          <w:rFonts w:ascii="Tahoma" w:hAnsi="Tahoma" w:cs="Tahoma"/>
          <w:spacing w:val="80"/>
          <w:sz w:val="24"/>
          <w:szCs w:val="24"/>
        </w:rPr>
        <w:t xml:space="preserve"> </w:t>
      </w:r>
      <w:r w:rsidRPr="00CD73FB">
        <w:rPr>
          <w:rFonts w:ascii="Tahoma" w:hAnsi="Tahoma" w:cs="Tahoma"/>
          <w:sz w:val="24"/>
          <w:szCs w:val="24"/>
        </w:rPr>
        <w:t>ne moraju posjedovati važeći certifikat u području javne nabave.</w:t>
      </w:r>
    </w:p>
    <w:p w14:paraId="2F7E19CF" w14:textId="77777777" w:rsidR="000B3679" w:rsidRPr="00CD73FB" w:rsidRDefault="000B3679" w:rsidP="00135F2C">
      <w:pPr>
        <w:tabs>
          <w:tab w:val="left" w:pos="848"/>
          <w:tab w:val="left" w:pos="850"/>
        </w:tabs>
        <w:jc w:val="both"/>
        <w:rPr>
          <w:rFonts w:ascii="Tahoma" w:hAnsi="Tahoma" w:cs="Tahoma"/>
          <w:sz w:val="24"/>
          <w:szCs w:val="24"/>
        </w:rPr>
      </w:pPr>
    </w:p>
    <w:p w14:paraId="63B78E84" w14:textId="77777777" w:rsidR="00056E7D" w:rsidRPr="00CD73FB" w:rsidRDefault="00056E7D" w:rsidP="00135F2C">
      <w:pPr>
        <w:tabs>
          <w:tab w:val="left" w:pos="848"/>
          <w:tab w:val="left" w:pos="850"/>
        </w:tabs>
        <w:jc w:val="both"/>
        <w:rPr>
          <w:rFonts w:ascii="Tahoma" w:hAnsi="Tahoma" w:cs="Tahoma"/>
          <w:sz w:val="24"/>
          <w:szCs w:val="24"/>
        </w:rPr>
      </w:pPr>
    </w:p>
    <w:p w14:paraId="4485691A" w14:textId="77777777" w:rsidR="007E503D" w:rsidRPr="00CD73FB" w:rsidRDefault="007E503D" w:rsidP="00135F2C">
      <w:pPr>
        <w:pStyle w:val="Tijeloteksta"/>
        <w:spacing w:before="0"/>
        <w:ind w:left="0"/>
        <w:rPr>
          <w:rFonts w:ascii="Tahoma" w:hAnsi="Tahoma" w:cs="Tahoma"/>
        </w:rPr>
      </w:pPr>
    </w:p>
    <w:p w14:paraId="5EB9C2FC" w14:textId="6E0F2544" w:rsidR="007E503D" w:rsidRPr="00CD73FB" w:rsidRDefault="00000000" w:rsidP="00135F2C">
      <w:pPr>
        <w:pStyle w:val="Naslov1"/>
        <w:numPr>
          <w:ilvl w:val="0"/>
          <w:numId w:val="14"/>
        </w:numPr>
        <w:tabs>
          <w:tab w:val="left" w:pos="568"/>
          <w:tab w:val="left" w:pos="651"/>
        </w:tabs>
        <w:ind w:left="0" w:hanging="276"/>
        <w:jc w:val="both"/>
        <w:rPr>
          <w:rFonts w:ascii="Tahoma" w:hAnsi="Tahoma" w:cs="Tahoma"/>
        </w:rPr>
      </w:pPr>
      <w:r w:rsidRPr="00CD73FB">
        <w:rPr>
          <w:rFonts w:ascii="Tahoma" w:hAnsi="Tahoma" w:cs="Tahoma"/>
          <w:spacing w:val="16"/>
        </w:rPr>
        <w:t xml:space="preserve">JEDNOSTAVNA </w:t>
      </w:r>
      <w:r w:rsidRPr="00CD73FB">
        <w:rPr>
          <w:rFonts w:ascii="Tahoma" w:hAnsi="Tahoma" w:cs="Tahoma"/>
          <w:spacing w:val="12"/>
        </w:rPr>
        <w:t xml:space="preserve">NABAVA </w:t>
      </w:r>
      <w:r w:rsidRPr="00CD73FB">
        <w:rPr>
          <w:rFonts w:ascii="Tahoma" w:hAnsi="Tahoma" w:cs="Tahoma"/>
          <w:spacing w:val="17"/>
        </w:rPr>
        <w:t xml:space="preserve">ROBE, </w:t>
      </w:r>
      <w:r w:rsidRPr="00CD73FB">
        <w:rPr>
          <w:rFonts w:ascii="Tahoma" w:hAnsi="Tahoma" w:cs="Tahoma"/>
          <w:spacing w:val="18"/>
        </w:rPr>
        <w:t xml:space="preserve">USLUGA </w:t>
      </w:r>
      <w:r w:rsidRPr="00CD73FB">
        <w:rPr>
          <w:rFonts w:ascii="Tahoma" w:hAnsi="Tahoma" w:cs="Tahoma"/>
        </w:rPr>
        <w:t xml:space="preserve">I </w:t>
      </w:r>
      <w:r w:rsidRPr="00CD73FB">
        <w:rPr>
          <w:rFonts w:ascii="Tahoma" w:hAnsi="Tahoma" w:cs="Tahoma"/>
          <w:spacing w:val="15"/>
        </w:rPr>
        <w:t xml:space="preserve">RADOVA </w:t>
      </w:r>
      <w:r w:rsidRPr="00CD73FB">
        <w:rPr>
          <w:rFonts w:ascii="Tahoma" w:hAnsi="Tahoma" w:cs="Tahoma"/>
          <w:spacing w:val="16"/>
        </w:rPr>
        <w:t xml:space="preserve">ČIJA </w:t>
      </w:r>
      <w:r w:rsidRPr="00CD73FB">
        <w:rPr>
          <w:rFonts w:ascii="Tahoma" w:hAnsi="Tahoma" w:cs="Tahoma"/>
          <w:spacing w:val="11"/>
        </w:rPr>
        <w:t xml:space="preserve">JE </w:t>
      </w:r>
      <w:r w:rsidRPr="00CD73FB">
        <w:rPr>
          <w:rFonts w:ascii="Tahoma" w:hAnsi="Tahoma" w:cs="Tahoma"/>
        </w:rPr>
        <w:t>PROCIJENJENA VRIJEDNOST MANJA OD 15.000,00 EUR</w:t>
      </w:r>
    </w:p>
    <w:p w14:paraId="7C23D1A5" w14:textId="77777777" w:rsidR="00056E7D" w:rsidRPr="00CD73FB" w:rsidRDefault="00056E7D" w:rsidP="00135F2C">
      <w:pPr>
        <w:pStyle w:val="Naslov1"/>
        <w:tabs>
          <w:tab w:val="left" w:pos="568"/>
          <w:tab w:val="left" w:pos="651"/>
        </w:tabs>
        <w:ind w:left="0" w:firstLine="0"/>
        <w:jc w:val="both"/>
        <w:rPr>
          <w:rFonts w:ascii="Tahoma" w:hAnsi="Tahoma" w:cs="Tahoma"/>
        </w:rPr>
      </w:pPr>
    </w:p>
    <w:p w14:paraId="01D4FCE0" w14:textId="041081C8"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7.</w:t>
      </w:r>
    </w:p>
    <w:p w14:paraId="68117C28" w14:textId="77777777" w:rsidR="00056E7D" w:rsidRPr="00CD73FB" w:rsidRDefault="00056E7D" w:rsidP="00135F2C">
      <w:pPr>
        <w:pStyle w:val="Naslov1"/>
        <w:tabs>
          <w:tab w:val="left" w:pos="568"/>
          <w:tab w:val="left" w:pos="651"/>
        </w:tabs>
        <w:jc w:val="both"/>
        <w:rPr>
          <w:rFonts w:ascii="Tahoma" w:hAnsi="Tahoma" w:cs="Tahoma"/>
        </w:rPr>
      </w:pPr>
    </w:p>
    <w:p w14:paraId="177A1E48" w14:textId="168772C4"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Postupak jednostavne nabave roba, usluga i radova procijenjene vrijednosti manje od 15.000,00 EUR bez PDV-a provodi se prikupljanjem ponude jednog gospodarskog subjekta, prema izboru Naručitelja.</w:t>
      </w:r>
    </w:p>
    <w:p w14:paraId="42E876BD" w14:textId="654A8B37"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Ponuda se dostavlja elektroničkim putem,</w:t>
      </w:r>
      <w:r w:rsidRPr="00CD73FB">
        <w:rPr>
          <w:rFonts w:ascii="Tahoma" w:hAnsi="Tahoma" w:cs="Tahoma"/>
          <w:spacing w:val="80"/>
          <w:sz w:val="24"/>
          <w:szCs w:val="24"/>
        </w:rPr>
        <w:t xml:space="preserve"> </w:t>
      </w:r>
      <w:r w:rsidRPr="00CD73FB">
        <w:rPr>
          <w:rFonts w:ascii="Tahoma" w:hAnsi="Tahoma" w:cs="Tahoma"/>
          <w:sz w:val="24"/>
          <w:szCs w:val="24"/>
        </w:rPr>
        <w:t>u pravilu na adresu e-pošte službenika koji je inicirao nabavu.</w:t>
      </w:r>
    </w:p>
    <w:p w14:paraId="6B200E8B" w14:textId="77CB97CA"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Ponuda mora sadržavati sve podatke potrebne za izdavanje narudžbenice odnosno sklapanje ugovora (cijena bez PDV-a i s uračunatim PDV-om, podatak o roku valjanosti ponude, roku i načinu isporuke robe/pružanja usluga/izvođenja radova, podatke o ponuditelju, druge podatke bitne za izvršenje predmeta nabave i sl.).</w:t>
      </w:r>
    </w:p>
    <w:p w14:paraId="6D486268" w14:textId="77777777" w:rsidR="00056E7D" w:rsidRPr="00CD73FB" w:rsidRDefault="00056E7D" w:rsidP="00135F2C">
      <w:pPr>
        <w:pStyle w:val="Odlomakpopisa"/>
        <w:tabs>
          <w:tab w:val="left" w:pos="848"/>
          <w:tab w:val="left" w:pos="850"/>
        </w:tabs>
        <w:spacing w:before="0"/>
        <w:ind w:left="0" w:right="0" w:firstLine="0"/>
        <w:rPr>
          <w:rFonts w:ascii="Tahoma" w:hAnsi="Tahoma" w:cs="Tahoma"/>
          <w:sz w:val="24"/>
          <w:szCs w:val="24"/>
        </w:rPr>
      </w:pPr>
    </w:p>
    <w:p w14:paraId="47DADB30" w14:textId="77777777" w:rsidR="007E503D" w:rsidRPr="00CD73FB" w:rsidRDefault="007E503D" w:rsidP="00135F2C">
      <w:pPr>
        <w:pStyle w:val="Tijeloteksta"/>
        <w:spacing w:before="0"/>
        <w:ind w:left="0"/>
        <w:rPr>
          <w:rFonts w:ascii="Tahoma" w:hAnsi="Tahoma" w:cs="Tahoma"/>
        </w:rPr>
      </w:pPr>
    </w:p>
    <w:p w14:paraId="3217A179" w14:textId="77777777" w:rsidR="007E503D" w:rsidRPr="00CD73FB" w:rsidRDefault="00000000" w:rsidP="00135F2C">
      <w:pPr>
        <w:pStyle w:val="Naslov1"/>
        <w:numPr>
          <w:ilvl w:val="0"/>
          <w:numId w:val="14"/>
        </w:numPr>
        <w:tabs>
          <w:tab w:val="left" w:pos="568"/>
          <w:tab w:val="left" w:pos="717"/>
        </w:tabs>
        <w:ind w:left="0" w:hanging="276"/>
        <w:jc w:val="both"/>
        <w:rPr>
          <w:rFonts w:ascii="Tahoma" w:hAnsi="Tahoma" w:cs="Tahoma"/>
        </w:rPr>
      </w:pPr>
      <w:r w:rsidRPr="00CD73FB">
        <w:rPr>
          <w:rFonts w:ascii="Tahoma" w:hAnsi="Tahoma" w:cs="Tahoma"/>
        </w:rPr>
        <w:t>JEDNOSTAVNA NABAVA ROBE I USLUGA ČIJA JE PROCIJENJENA VRIJEDNOST JEDNAKA ILI VEĆA OD 15.000,00 EUR, A MANJA OD 50.000,00 EUR TE RADOVA ČIJA JE PROCIJENJENA VRIJEDNOST JEDNAKA ILI VEĆA OD 15.000,00 EUR, A MANJA OD 100.000,00 EUR</w:t>
      </w:r>
    </w:p>
    <w:p w14:paraId="4F9A5B0D" w14:textId="77777777" w:rsidR="007E503D" w:rsidRPr="00CD73FB" w:rsidRDefault="007E503D" w:rsidP="00135F2C">
      <w:pPr>
        <w:pStyle w:val="Tijeloteksta"/>
        <w:spacing w:before="0"/>
        <w:ind w:left="0"/>
        <w:rPr>
          <w:rFonts w:ascii="Tahoma" w:hAnsi="Tahoma" w:cs="Tahoma"/>
          <w:b/>
        </w:rPr>
      </w:pPr>
    </w:p>
    <w:p w14:paraId="4CD84325" w14:textId="376CFF75"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8.</w:t>
      </w:r>
    </w:p>
    <w:p w14:paraId="6FA3CF1F" w14:textId="0EEA47FC" w:rsidR="007E503D" w:rsidRPr="00CD73FB" w:rsidRDefault="007E503D" w:rsidP="00135F2C">
      <w:pPr>
        <w:pStyle w:val="Naslov2"/>
        <w:ind w:left="0"/>
        <w:jc w:val="both"/>
        <w:rPr>
          <w:rFonts w:ascii="Tahoma" w:hAnsi="Tahoma" w:cs="Tahoma"/>
        </w:rPr>
      </w:pPr>
    </w:p>
    <w:p w14:paraId="366D0E13" w14:textId="704383F9" w:rsidR="007E503D" w:rsidRPr="00CD73FB" w:rsidRDefault="00056E7D" w:rsidP="00135F2C">
      <w:pPr>
        <w:pStyle w:val="Odlomakpopisa"/>
        <w:tabs>
          <w:tab w:val="left" w:pos="284"/>
          <w:tab w:val="left" w:pos="434"/>
        </w:tabs>
        <w:spacing w:before="0"/>
        <w:ind w:left="0" w:right="0" w:firstLine="0"/>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t>Postupak jednostavne nabave čija je procijenjena vrijednost jednaka ili veća od 15.000,00 EUR bez PDV-a provodi se putem modula jednostavne nabave u Elektroničkom oglasniku javne nabave Republike Hrvatske (u daljnjem tekstu:</w:t>
      </w:r>
      <w:r w:rsidRPr="00CD73FB">
        <w:rPr>
          <w:rFonts w:ascii="Tahoma" w:hAnsi="Tahoma" w:cs="Tahoma"/>
          <w:spacing w:val="40"/>
          <w:sz w:val="24"/>
          <w:szCs w:val="24"/>
        </w:rPr>
        <w:t xml:space="preserve"> </w:t>
      </w:r>
      <w:r w:rsidRPr="00CD73FB">
        <w:rPr>
          <w:rFonts w:ascii="Tahoma" w:hAnsi="Tahoma" w:cs="Tahoma"/>
          <w:sz w:val="24"/>
          <w:szCs w:val="24"/>
        </w:rPr>
        <w:t>EOJN RH).</w:t>
      </w:r>
    </w:p>
    <w:p w14:paraId="54987DED" w14:textId="77777777" w:rsidR="00076BF1"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Za nabavu robe i usluga čija je procijenjena vrijednost jednaka ili veća od 15.000,00 EUR, a manja od 25.000,00 EUR te radova čija je procijenjena vrijednost jednaka ili veća od 15.000,00 EUR, a manja od 45.000,00 EUR, poziv na dostavu ponuda</w:t>
      </w:r>
    </w:p>
    <w:p w14:paraId="6F093A89" w14:textId="77777777" w:rsidR="00076BF1" w:rsidRDefault="00076BF1" w:rsidP="00135F2C">
      <w:pPr>
        <w:jc w:val="both"/>
        <w:rPr>
          <w:rFonts w:ascii="Tahoma" w:hAnsi="Tahoma" w:cs="Tahoma"/>
          <w:sz w:val="24"/>
          <w:szCs w:val="24"/>
        </w:rPr>
      </w:pPr>
      <w:r>
        <w:rPr>
          <w:rFonts w:ascii="Tahoma" w:hAnsi="Tahoma" w:cs="Tahoma"/>
          <w:sz w:val="24"/>
          <w:szCs w:val="24"/>
        </w:rPr>
        <w:br w:type="page"/>
      </w:r>
    </w:p>
    <w:p w14:paraId="1C1D03D5" w14:textId="7923D758" w:rsidR="007E503D" w:rsidRPr="00CD73FB" w:rsidRDefault="00076BF1" w:rsidP="00135F2C">
      <w:pPr>
        <w:pStyle w:val="Odlomakpopisa"/>
        <w:tabs>
          <w:tab w:val="left" w:pos="848"/>
          <w:tab w:val="left" w:pos="850"/>
        </w:tabs>
        <w:spacing w:before="0"/>
        <w:ind w:left="0" w:right="0" w:firstLine="0"/>
        <w:rPr>
          <w:rFonts w:ascii="Tahoma" w:hAnsi="Tahoma" w:cs="Tahoma"/>
          <w:sz w:val="24"/>
          <w:szCs w:val="24"/>
        </w:rPr>
      </w:pPr>
      <w:r>
        <w:rPr>
          <w:rFonts w:ascii="Tahoma" w:hAnsi="Tahoma" w:cs="Tahoma"/>
          <w:sz w:val="24"/>
          <w:szCs w:val="24"/>
        </w:rPr>
        <w:lastRenderedPageBreak/>
        <w:t xml:space="preserve"> </w:t>
      </w:r>
      <w:r w:rsidR="00056E7D" w:rsidRPr="00CD73FB">
        <w:rPr>
          <w:rFonts w:ascii="Tahoma" w:hAnsi="Tahoma" w:cs="Tahoma"/>
          <w:sz w:val="24"/>
          <w:szCs w:val="24"/>
        </w:rPr>
        <w:t>upućuje se najmanje trima gospodarskim</w:t>
      </w:r>
      <w:r w:rsidR="00056E7D" w:rsidRPr="00CD73FB">
        <w:rPr>
          <w:rFonts w:ascii="Tahoma" w:hAnsi="Tahoma" w:cs="Tahoma"/>
          <w:spacing w:val="80"/>
          <w:sz w:val="24"/>
          <w:szCs w:val="24"/>
        </w:rPr>
        <w:t xml:space="preserve"> </w:t>
      </w:r>
      <w:r w:rsidR="00056E7D" w:rsidRPr="00CD73FB">
        <w:rPr>
          <w:rFonts w:ascii="Tahoma" w:hAnsi="Tahoma" w:cs="Tahoma"/>
          <w:spacing w:val="-2"/>
          <w:sz w:val="24"/>
          <w:szCs w:val="24"/>
        </w:rPr>
        <w:t>subjektima.</w:t>
      </w:r>
    </w:p>
    <w:p w14:paraId="2028B7E1" w14:textId="692AC8CA"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Za nabavu robe i usluga čija je procijenjena vrijednost jednaka ili veća od 25.000,00 EUR, a manja od 50.000,00 EUR te radova čija je procijenjena vrijednost jednaka ili veća od 45.000,00 EUR, a manja od 100.000,00 EUR, poziv na dostavu ponuda javno se objavljuje.</w:t>
      </w:r>
    </w:p>
    <w:p w14:paraId="552300BD" w14:textId="2965D0F7"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Iznimno od stavka 2. i 3. ovoga članka, Naručitelj može uputiti poziv jednom gospodarskom subjektu:</w:t>
      </w:r>
    </w:p>
    <w:p w14:paraId="3AE02FDF" w14:textId="18E14135" w:rsidR="007E503D" w:rsidRPr="00CD73FB" w:rsidRDefault="00000000" w:rsidP="00135F2C">
      <w:pPr>
        <w:pStyle w:val="Odlomakpopisa"/>
        <w:numPr>
          <w:ilvl w:val="1"/>
          <w:numId w:val="11"/>
        </w:numPr>
        <w:tabs>
          <w:tab w:val="left" w:pos="500"/>
        </w:tabs>
        <w:spacing w:before="0"/>
        <w:ind w:left="0" w:right="0" w:firstLine="0"/>
        <w:jc w:val="both"/>
        <w:rPr>
          <w:rFonts w:ascii="Tahoma" w:hAnsi="Tahoma" w:cs="Tahoma"/>
          <w:sz w:val="24"/>
          <w:szCs w:val="24"/>
        </w:rPr>
      </w:pPr>
      <w:r w:rsidRPr="00CD73FB">
        <w:rPr>
          <w:rFonts w:ascii="Tahoma" w:hAnsi="Tahoma" w:cs="Tahoma"/>
          <w:sz w:val="24"/>
          <w:szCs w:val="24"/>
        </w:rPr>
        <w:t>ako nije podnesena nijedna ponuda ili nijedna valjana ponuda u prethodno provedenom postupku jednostavne nabave, pod uvjetom da početni ugovorni uvjeti nisu bitno izmijenjeni</w:t>
      </w:r>
      <w:r w:rsidR="00056E7D" w:rsidRPr="00CD73FB">
        <w:rPr>
          <w:rFonts w:ascii="Tahoma" w:hAnsi="Tahoma" w:cs="Tahoma"/>
          <w:sz w:val="24"/>
          <w:szCs w:val="24"/>
        </w:rPr>
        <w:t>;</w:t>
      </w:r>
    </w:p>
    <w:p w14:paraId="55C860E4" w14:textId="77777777" w:rsidR="00056E7D" w:rsidRPr="00CD73FB" w:rsidRDefault="00056E7D" w:rsidP="00135F2C">
      <w:pPr>
        <w:pStyle w:val="Odlomakpopisa"/>
        <w:tabs>
          <w:tab w:val="left" w:pos="500"/>
        </w:tabs>
        <w:spacing w:before="0"/>
        <w:ind w:left="0" w:right="0" w:firstLine="0"/>
        <w:rPr>
          <w:rFonts w:ascii="Tahoma" w:hAnsi="Tahoma" w:cs="Tahoma"/>
          <w:sz w:val="24"/>
          <w:szCs w:val="24"/>
        </w:rPr>
      </w:pPr>
    </w:p>
    <w:p w14:paraId="4599565A" w14:textId="77777777" w:rsidR="007E503D" w:rsidRPr="00CD73FB" w:rsidRDefault="00000000" w:rsidP="00135F2C">
      <w:pPr>
        <w:pStyle w:val="Odlomakpopisa"/>
        <w:numPr>
          <w:ilvl w:val="1"/>
          <w:numId w:val="11"/>
        </w:numPr>
        <w:tabs>
          <w:tab w:val="left" w:pos="470"/>
        </w:tabs>
        <w:spacing w:before="0"/>
        <w:ind w:left="0" w:right="0" w:firstLine="0"/>
        <w:jc w:val="both"/>
        <w:rPr>
          <w:rFonts w:ascii="Tahoma" w:hAnsi="Tahoma" w:cs="Tahoma"/>
          <w:sz w:val="24"/>
          <w:szCs w:val="24"/>
        </w:rPr>
      </w:pPr>
      <w:r w:rsidRPr="00CD73FB">
        <w:rPr>
          <w:rFonts w:ascii="Tahoma" w:hAnsi="Tahoma" w:cs="Tahoma"/>
          <w:sz w:val="24"/>
          <w:szCs w:val="24"/>
        </w:rPr>
        <w:t>ako zbog objektivnih razloga predmet nabave može izvršiti, isporučiti ili pružiti samo određeni gospodarski subjekt, i to:</w:t>
      </w:r>
    </w:p>
    <w:p w14:paraId="26929A75" w14:textId="77777777" w:rsidR="007E503D" w:rsidRPr="00CD73FB" w:rsidRDefault="00000000" w:rsidP="00135F2C">
      <w:pPr>
        <w:pStyle w:val="Odlomakpopisa"/>
        <w:numPr>
          <w:ilvl w:val="2"/>
          <w:numId w:val="11"/>
        </w:numPr>
        <w:tabs>
          <w:tab w:val="left" w:pos="425"/>
        </w:tabs>
        <w:spacing w:before="0"/>
        <w:ind w:left="0" w:right="0" w:firstLine="284"/>
        <w:jc w:val="both"/>
        <w:rPr>
          <w:rFonts w:ascii="Tahoma" w:hAnsi="Tahoma" w:cs="Tahoma"/>
          <w:sz w:val="24"/>
          <w:szCs w:val="24"/>
        </w:rPr>
      </w:pPr>
      <w:r w:rsidRPr="00CD73FB">
        <w:rPr>
          <w:rFonts w:ascii="Tahoma" w:hAnsi="Tahoma" w:cs="Tahoma"/>
          <w:sz w:val="24"/>
          <w:szCs w:val="24"/>
        </w:rPr>
        <w:t>ako je predmet nabave stvaranje ili stjecanje jedinstvenog umjetničkog djela ili umjetničke izvedbe</w:t>
      </w:r>
    </w:p>
    <w:p w14:paraId="613C3339" w14:textId="77777777" w:rsidR="007E503D" w:rsidRPr="00CD73FB" w:rsidRDefault="00000000" w:rsidP="00135F2C">
      <w:pPr>
        <w:pStyle w:val="Odlomakpopisa"/>
        <w:numPr>
          <w:ilvl w:val="2"/>
          <w:numId w:val="11"/>
        </w:numPr>
        <w:tabs>
          <w:tab w:val="left" w:pos="424"/>
        </w:tabs>
        <w:spacing w:before="0"/>
        <w:ind w:left="0" w:right="0" w:firstLine="284"/>
        <w:jc w:val="both"/>
        <w:rPr>
          <w:rFonts w:ascii="Tahoma" w:hAnsi="Tahoma" w:cs="Tahoma"/>
          <w:sz w:val="24"/>
          <w:szCs w:val="24"/>
        </w:rPr>
      </w:pPr>
      <w:r w:rsidRPr="00CD73FB">
        <w:rPr>
          <w:rFonts w:ascii="Tahoma" w:hAnsi="Tahoma" w:cs="Tahoma"/>
          <w:sz w:val="24"/>
          <w:szCs w:val="24"/>
        </w:rPr>
        <w:t>ako</w:t>
      </w:r>
      <w:r w:rsidRPr="00CD73FB">
        <w:rPr>
          <w:rFonts w:ascii="Tahoma" w:hAnsi="Tahoma" w:cs="Tahoma"/>
          <w:spacing w:val="-1"/>
          <w:sz w:val="24"/>
          <w:szCs w:val="24"/>
        </w:rPr>
        <w:t xml:space="preserve"> </w:t>
      </w:r>
      <w:r w:rsidRPr="00CD73FB">
        <w:rPr>
          <w:rFonts w:ascii="Tahoma" w:hAnsi="Tahoma" w:cs="Tahoma"/>
          <w:sz w:val="24"/>
          <w:szCs w:val="24"/>
        </w:rPr>
        <w:t>iz</w:t>
      </w:r>
      <w:r w:rsidRPr="00CD73FB">
        <w:rPr>
          <w:rFonts w:ascii="Tahoma" w:hAnsi="Tahoma" w:cs="Tahoma"/>
          <w:spacing w:val="-1"/>
          <w:sz w:val="24"/>
          <w:szCs w:val="24"/>
        </w:rPr>
        <w:t xml:space="preserve"> </w:t>
      </w:r>
      <w:r w:rsidRPr="00CD73FB">
        <w:rPr>
          <w:rFonts w:ascii="Tahoma" w:hAnsi="Tahoma" w:cs="Tahoma"/>
          <w:sz w:val="24"/>
          <w:szCs w:val="24"/>
        </w:rPr>
        <w:t>tehničkih razloga</w:t>
      </w:r>
      <w:r w:rsidRPr="00CD73FB">
        <w:rPr>
          <w:rFonts w:ascii="Tahoma" w:hAnsi="Tahoma" w:cs="Tahoma"/>
          <w:spacing w:val="-1"/>
          <w:sz w:val="24"/>
          <w:szCs w:val="24"/>
        </w:rPr>
        <w:t xml:space="preserve"> </w:t>
      </w:r>
      <w:r w:rsidRPr="00CD73FB">
        <w:rPr>
          <w:rFonts w:ascii="Tahoma" w:hAnsi="Tahoma" w:cs="Tahoma"/>
          <w:sz w:val="24"/>
          <w:szCs w:val="24"/>
        </w:rPr>
        <w:t>ne</w:t>
      </w:r>
      <w:r w:rsidRPr="00CD73FB">
        <w:rPr>
          <w:rFonts w:ascii="Tahoma" w:hAnsi="Tahoma" w:cs="Tahoma"/>
          <w:spacing w:val="-1"/>
          <w:sz w:val="24"/>
          <w:szCs w:val="24"/>
        </w:rPr>
        <w:t xml:space="preserve"> </w:t>
      </w:r>
      <w:r w:rsidRPr="00CD73FB">
        <w:rPr>
          <w:rFonts w:ascii="Tahoma" w:hAnsi="Tahoma" w:cs="Tahoma"/>
          <w:sz w:val="24"/>
          <w:szCs w:val="24"/>
        </w:rPr>
        <w:t>postoji tržišno</w:t>
      </w:r>
      <w:r w:rsidRPr="00CD73FB">
        <w:rPr>
          <w:rFonts w:ascii="Tahoma" w:hAnsi="Tahoma" w:cs="Tahoma"/>
          <w:spacing w:val="-1"/>
          <w:sz w:val="24"/>
          <w:szCs w:val="24"/>
        </w:rPr>
        <w:t xml:space="preserve"> </w:t>
      </w:r>
      <w:r w:rsidRPr="00CD73FB">
        <w:rPr>
          <w:rFonts w:ascii="Tahoma" w:hAnsi="Tahoma" w:cs="Tahoma"/>
          <w:sz w:val="24"/>
          <w:szCs w:val="24"/>
        </w:rPr>
        <w:t xml:space="preserve">natjecanje </w:t>
      </w:r>
      <w:r w:rsidRPr="00CD73FB">
        <w:rPr>
          <w:rFonts w:ascii="Tahoma" w:hAnsi="Tahoma" w:cs="Tahoma"/>
          <w:spacing w:val="-5"/>
          <w:sz w:val="24"/>
          <w:szCs w:val="24"/>
        </w:rPr>
        <w:t>ili</w:t>
      </w:r>
    </w:p>
    <w:p w14:paraId="5D85FECD" w14:textId="420E5691" w:rsidR="007E503D" w:rsidRPr="00CD73FB" w:rsidRDefault="00000000" w:rsidP="00135F2C">
      <w:pPr>
        <w:pStyle w:val="Odlomakpopisa"/>
        <w:numPr>
          <w:ilvl w:val="2"/>
          <w:numId w:val="11"/>
        </w:numPr>
        <w:tabs>
          <w:tab w:val="left" w:pos="425"/>
        </w:tabs>
        <w:spacing w:before="0"/>
        <w:ind w:left="0" w:right="0" w:firstLine="284"/>
        <w:jc w:val="both"/>
        <w:rPr>
          <w:rFonts w:ascii="Tahoma" w:hAnsi="Tahoma" w:cs="Tahoma"/>
          <w:sz w:val="24"/>
          <w:szCs w:val="24"/>
        </w:rPr>
      </w:pPr>
      <w:r w:rsidRPr="00CD73FB">
        <w:rPr>
          <w:rFonts w:ascii="Tahoma" w:hAnsi="Tahoma" w:cs="Tahoma"/>
          <w:sz w:val="24"/>
          <w:szCs w:val="24"/>
        </w:rPr>
        <w:t xml:space="preserve">ako je to nužno radi zaštite isključivih prava, uključujući prava intelektualnog </w:t>
      </w:r>
      <w:r w:rsidRPr="00CD73FB">
        <w:rPr>
          <w:rFonts w:ascii="Tahoma" w:hAnsi="Tahoma" w:cs="Tahoma"/>
          <w:spacing w:val="-2"/>
          <w:sz w:val="24"/>
          <w:szCs w:val="24"/>
        </w:rPr>
        <w:t>vlasništva</w:t>
      </w:r>
      <w:r w:rsidR="00056E7D" w:rsidRPr="00CD73FB">
        <w:rPr>
          <w:rFonts w:ascii="Tahoma" w:hAnsi="Tahoma" w:cs="Tahoma"/>
          <w:spacing w:val="-2"/>
          <w:sz w:val="24"/>
          <w:szCs w:val="24"/>
        </w:rPr>
        <w:t>;</w:t>
      </w:r>
    </w:p>
    <w:p w14:paraId="358A6213" w14:textId="77777777" w:rsidR="00056E7D" w:rsidRPr="00CD73FB" w:rsidRDefault="00056E7D" w:rsidP="00135F2C">
      <w:pPr>
        <w:pStyle w:val="Odlomakpopisa"/>
        <w:tabs>
          <w:tab w:val="left" w:pos="425"/>
        </w:tabs>
        <w:spacing w:before="0"/>
        <w:ind w:left="0" w:right="0" w:firstLine="0"/>
        <w:rPr>
          <w:rFonts w:ascii="Tahoma" w:hAnsi="Tahoma" w:cs="Tahoma"/>
          <w:sz w:val="24"/>
          <w:szCs w:val="24"/>
        </w:rPr>
      </w:pPr>
    </w:p>
    <w:p w14:paraId="788CEA4B" w14:textId="77777777" w:rsidR="007E503D" w:rsidRPr="00CD73FB" w:rsidRDefault="00000000" w:rsidP="00135F2C">
      <w:pPr>
        <w:pStyle w:val="Odlomakpopisa"/>
        <w:numPr>
          <w:ilvl w:val="1"/>
          <w:numId w:val="11"/>
        </w:numPr>
        <w:tabs>
          <w:tab w:val="left" w:pos="458"/>
        </w:tabs>
        <w:spacing w:before="0"/>
        <w:ind w:left="0" w:right="0" w:firstLine="0"/>
        <w:jc w:val="both"/>
        <w:rPr>
          <w:rFonts w:ascii="Tahoma" w:hAnsi="Tahoma" w:cs="Tahoma"/>
          <w:sz w:val="24"/>
          <w:szCs w:val="24"/>
        </w:rPr>
      </w:pPr>
      <w:r w:rsidRPr="00CD73FB">
        <w:rPr>
          <w:rFonts w:ascii="Tahoma" w:hAnsi="Tahoma" w:cs="Tahoma"/>
          <w:sz w:val="24"/>
          <w:szCs w:val="24"/>
        </w:rPr>
        <w:t>ako postoji iznimna žurnost uzrokovana događajima koje naručitelj nije mogao predvidjeti niti na njih utjecati.</w:t>
      </w:r>
    </w:p>
    <w:p w14:paraId="6022D8FD" w14:textId="77777777" w:rsidR="00056E7D" w:rsidRPr="00CD73FB" w:rsidRDefault="00056E7D" w:rsidP="00135F2C">
      <w:pPr>
        <w:pStyle w:val="Odlomakpopisa"/>
        <w:tabs>
          <w:tab w:val="left" w:pos="458"/>
        </w:tabs>
        <w:spacing w:before="0"/>
        <w:ind w:left="0" w:right="0" w:firstLine="0"/>
        <w:rPr>
          <w:rFonts w:ascii="Tahoma" w:hAnsi="Tahoma" w:cs="Tahoma"/>
          <w:sz w:val="24"/>
          <w:szCs w:val="24"/>
        </w:rPr>
      </w:pPr>
    </w:p>
    <w:p w14:paraId="510527B2" w14:textId="0EDF15FB"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Razlozi</w:t>
      </w:r>
      <w:r w:rsidRPr="00CD73FB">
        <w:rPr>
          <w:rFonts w:ascii="Tahoma" w:hAnsi="Tahoma" w:cs="Tahoma"/>
          <w:spacing w:val="-1"/>
          <w:sz w:val="24"/>
          <w:szCs w:val="24"/>
        </w:rPr>
        <w:t xml:space="preserve"> </w:t>
      </w:r>
      <w:r w:rsidRPr="00CD73FB">
        <w:rPr>
          <w:rFonts w:ascii="Tahoma" w:hAnsi="Tahoma" w:cs="Tahoma"/>
          <w:sz w:val="24"/>
          <w:szCs w:val="24"/>
        </w:rPr>
        <w:t>za</w:t>
      </w:r>
      <w:r w:rsidRPr="00CD73FB">
        <w:rPr>
          <w:rFonts w:ascii="Tahoma" w:hAnsi="Tahoma" w:cs="Tahoma"/>
          <w:spacing w:val="-1"/>
          <w:sz w:val="24"/>
          <w:szCs w:val="24"/>
        </w:rPr>
        <w:t xml:space="preserve"> </w:t>
      </w:r>
      <w:r w:rsidRPr="00CD73FB">
        <w:rPr>
          <w:rFonts w:ascii="Tahoma" w:hAnsi="Tahoma" w:cs="Tahoma"/>
          <w:sz w:val="24"/>
          <w:szCs w:val="24"/>
        </w:rPr>
        <w:t>primjenu</w:t>
      </w:r>
      <w:r w:rsidRPr="00CD73FB">
        <w:rPr>
          <w:rFonts w:ascii="Tahoma" w:hAnsi="Tahoma" w:cs="Tahoma"/>
          <w:spacing w:val="-1"/>
          <w:sz w:val="24"/>
          <w:szCs w:val="24"/>
        </w:rPr>
        <w:t xml:space="preserve"> </w:t>
      </w:r>
      <w:r w:rsidRPr="00CD73FB">
        <w:rPr>
          <w:rFonts w:ascii="Tahoma" w:hAnsi="Tahoma" w:cs="Tahoma"/>
          <w:sz w:val="24"/>
          <w:szCs w:val="24"/>
        </w:rPr>
        <w:t>iznimke</w:t>
      </w:r>
      <w:r w:rsidRPr="00CD73FB">
        <w:rPr>
          <w:rFonts w:ascii="Tahoma" w:hAnsi="Tahoma" w:cs="Tahoma"/>
          <w:spacing w:val="-1"/>
          <w:sz w:val="24"/>
          <w:szCs w:val="24"/>
        </w:rPr>
        <w:t xml:space="preserve"> </w:t>
      </w:r>
      <w:r w:rsidRPr="00CD73FB">
        <w:rPr>
          <w:rFonts w:ascii="Tahoma" w:hAnsi="Tahoma" w:cs="Tahoma"/>
          <w:sz w:val="24"/>
          <w:szCs w:val="24"/>
        </w:rPr>
        <w:t>iz</w:t>
      </w:r>
      <w:r w:rsidRPr="00CD73FB">
        <w:rPr>
          <w:rFonts w:ascii="Tahoma" w:hAnsi="Tahoma" w:cs="Tahoma"/>
          <w:spacing w:val="-1"/>
          <w:sz w:val="24"/>
          <w:szCs w:val="24"/>
        </w:rPr>
        <w:t xml:space="preserve"> </w:t>
      </w:r>
      <w:r w:rsidRPr="00CD73FB">
        <w:rPr>
          <w:rFonts w:ascii="Tahoma" w:hAnsi="Tahoma" w:cs="Tahoma"/>
          <w:sz w:val="24"/>
          <w:szCs w:val="24"/>
        </w:rPr>
        <w:t>stavka</w:t>
      </w:r>
      <w:r w:rsidRPr="00CD73FB">
        <w:rPr>
          <w:rFonts w:ascii="Tahoma" w:hAnsi="Tahoma" w:cs="Tahoma"/>
          <w:spacing w:val="-1"/>
          <w:sz w:val="24"/>
          <w:szCs w:val="24"/>
        </w:rPr>
        <w:t xml:space="preserve"> </w:t>
      </w:r>
      <w:r w:rsidRPr="00CD73FB">
        <w:rPr>
          <w:rFonts w:ascii="Tahoma" w:hAnsi="Tahoma" w:cs="Tahoma"/>
          <w:sz w:val="24"/>
          <w:szCs w:val="24"/>
        </w:rPr>
        <w:t>4.</w:t>
      </w:r>
      <w:r w:rsidRPr="00CD73FB">
        <w:rPr>
          <w:rFonts w:ascii="Tahoma" w:hAnsi="Tahoma" w:cs="Tahoma"/>
          <w:spacing w:val="-1"/>
          <w:sz w:val="24"/>
          <w:szCs w:val="24"/>
        </w:rPr>
        <w:t xml:space="preserve"> </w:t>
      </w:r>
      <w:r w:rsidRPr="00CD73FB">
        <w:rPr>
          <w:rFonts w:ascii="Tahoma" w:hAnsi="Tahoma" w:cs="Tahoma"/>
          <w:sz w:val="24"/>
          <w:szCs w:val="24"/>
        </w:rPr>
        <w:t>ovoga</w:t>
      </w:r>
      <w:r w:rsidRPr="00CD73FB">
        <w:rPr>
          <w:rFonts w:ascii="Tahoma" w:hAnsi="Tahoma" w:cs="Tahoma"/>
          <w:spacing w:val="-1"/>
          <w:sz w:val="24"/>
          <w:szCs w:val="24"/>
        </w:rPr>
        <w:t xml:space="preserve"> </w:t>
      </w:r>
      <w:r w:rsidRPr="00CD73FB">
        <w:rPr>
          <w:rFonts w:ascii="Tahoma" w:hAnsi="Tahoma" w:cs="Tahoma"/>
          <w:sz w:val="24"/>
          <w:szCs w:val="24"/>
        </w:rPr>
        <w:t>članka</w:t>
      </w:r>
      <w:r w:rsidRPr="00CD73FB">
        <w:rPr>
          <w:rFonts w:ascii="Tahoma" w:hAnsi="Tahoma" w:cs="Tahoma"/>
          <w:spacing w:val="-1"/>
          <w:sz w:val="24"/>
          <w:szCs w:val="24"/>
        </w:rPr>
        <w:t xml:space="preserve"> </w:t>
      </w:r>
      <w:r w:rsidRPr="00CD73FB">
        <w:rPr>
          <w:rFonts w:ascii="Tahoma" w:hAnsi="Tahoma" w:cs="Tahoma"/>
          <w:sz w:val="24"/>
          <w:szCs w:val="24"/>
        </w:rPr>
        <w:t>navode</w:t>
      </w:r>
      <w:r w:rsidRPr="00CD73FB">
        <w:rPr>
          <w:rFonts w:ascii="Tahoma" w:hAnsi="Tahoma" w:cs="Tahoma"/>
          <w:spacing w:val="-1"/>
          <w:sz w:val="24"/>
          <w:szCs w:val="24"/>
        </w:rPr>
        <w:t xml:space="preserve"> </w:t>
      </w:r>
      <w:r w:rsidRPr="00CD73FB">
        <w:rPr>
          <w:rFonts w:ascii="Tahoma" w:hAnsi="Tahoma" w:cs="Tahoma"/>
          <w:sz w:val="24"/>
          <w:szCs w:val="24"/>
        </w:rPr>
        <w:t>se</w:t>
      </w:r>
      <w:r w:rsidRPr="00CD73FB">
        <w:rPr>
          <w:rFonts w:ascii="Tahoma" w:hAnsi="Tahoma" w:cs="Tahoma"/>
          <w:spacing w:val="-1"/>
          <w:sz w:val="24"/>
          <w:szCs w:val="24"/>
        </w:rPr>
        <w:t xml:space="preserve"> </w:t>
      </w:r>
      <w:r w:rsidRPr="00CD73FB">
        <w:rPr>
          <w:rFonts w:ascii="Tahoma" w:hAnsi="Tahoma" w:cs="Tahoma"/>
          <w:sz w:val="24"/>
          <w:szCs w:val="24"/>
        </w:rPr>
        <w:t>i</w:t>
      </w:r>
      <w:r w:rsidRPr="00CD73FB">
        <w:rPr>
          <w:rFonts w:ascii="Tahoma" w:hAnsi="Tahoma" w:cs="Tahoma"/>
          <w:spacing w:val="-1"/>
          <w:sz w:val="24"/>
          <w:szCs w:val="24"/>
        </w:rPr>
        <w:t xml:space="preserve"> </w:t>
      </w:r>
      <w:r w:rsidRPr="00CD73FB">
        <w:rPr>
          <w:rFonts w:ascii="Tahoma" w:hAnsi="Tahoma" w:cs="Tahoma"/>
          <w:sz w:val="24"/>
          <w:szCs w:val="24"/>
        </w:rPr>
        <w:t>obrazlažu</w:t>
      </w:r>
      <w:r w:rsidRPr="00CD73FB">
        <w:rPr>
          <w:rFonts w:ascii="Tahoma" w:hAnsi="Tahoma" w:cs="Tahoma"/>
          <w:spacing w:val="-1"/>
          <w:sz w:val="24"/>
          <w:szCs w:val="24"/>
        </w:rPr>
        <w:t xml:space="preserve"> </w:t>
      </w:r>
      <w:r w:rsidRPr="00CD73FB">
        <w:rPr>
          <w:rFonts w:ascii="Tahoma" w:hAnsi="Tahoma" w:cs="Tahoma"/>
          <w:sz w:val="24"/>
          <w:szCs w:val="24"/>
        </w:rPr>
        <w:t>u zahtjevu za pokretanje postupka nabave i u objavi u EOJN RH.</w:t>
      </w:r>
    </w:p>
    <w:p w14:paraId="7F434E92" w14:textId="77777777" w:rsidR="000B3679" w:rsidRPr="00CD73FB" w:rsidRDefault="000B3679" w:rsidP="00135F2C">
      <w:pPr>
        <w:pStyle w:val="Odlomakpopisa"/>
        <w:tabs>
          <w:tab w:val="left" w:pos="848"/>
          <w:tab w:val="left" w:pos="850"/>
        </w:tabs>
        <w:spacing w:before="0"/>
        <w:ind w:left="0" w:right="0" w:firstLine="0"/>
        <w:rPr>
          <w:rFonts w:ascii="Tahoma" w:hAnsi="Tahoma" w:cs="Tahoma"/>
          <w:sz w:val="24"/>
          <w:szCs w:val="24"/>
        </w:rPr>
      </w:pPr>
    </w:p>
    <w:p w14:paraId="4DD0B998" w14:textId="77777777" w:rsidR="007E503D" w:rsidRPr="00CD73FB" w:rsidRDefault="007E503D" w:rsidP="00135F2C">
      <w:pPr>
        <w:pStyle w:val="Tijeloteksta"/>
        <w:spacing w:before="0"/>
        <w:ind w:left="0"/>
        <w:rPr>
          <w:rFonts w:ascii="Tahoma" w:hAnsi="Tahoma" w:cs="Tahoma"/>
        </w:rPr>
      </w:pPr>
    </w:p>
    <w:p w14:paraId="141E8D22" w14:textId="364AB06C"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9.</w:t>
      </w:r>
    </w:p>
    <w:p w14:paraId="5B6CE591" w14:textId="64686604" w:rsidR="007E503D" w:rsidRPr="00CD73FB" w:rsidRDefault="007E503D" w:rsidP="00135F2C">
      <w:pPr>
        <w:pStyle w:val="Naslov2"/>
        <w:ind w:left="0"/>
        <w:jc w:val="both"/>
        <w:rPr>
          <w:rFonts w:ascii="Tahoma" w:hAnsi="Tahoma" w:cs="Tahoma"/>
        </w:rPr>
      </w:pPr>
    </w:p>
    <w:p w14:paraId="7BAFD459" w14:textId="2DB2DA2E"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 xml:space="preserve">Postupak jednostavne nabave iz članka 8. ovog Pravilnika pokreće se slanjem ili objavom dokumentacije o nabavi (dalje u tekstu: dokumentacija) u EOJN </w:t>
      </w:r>
      <w:r w:rsidRPr="00CD73FB">
        <w:rPr>
          <w:rFonts w:ascii="Tahoma" w:hAnsi="Tahoma" w:cs="Tahoma"/>
          <w:spacing w:val="-4"/>
          <w:sz w:val="24"/>
          <w:szCs w:val="24"/>
        </w:rPr>
        <w:t>RH.</w:t>
      </w:r>
    </w:p>
    <w:p w14:paraId="23725105" w14:textId="4168D61A"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Dokumentacija mora sadržavati sve potrebne podatke koji gospodarskom subjektu omogućuju izradu ponude.</w:t>
      </w:r>
    </w:p>
    <w:p w14:paraId="739AFBDD" w14:textId="6DEA708B"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U dokumentaciji se može propisati jedan ili više kriterija za kvalitativni odabir gospodarskih subjekata,</w:t>
      </w:r>
      <w:r w:rsidRPr="00CD73FB">
        <w:rPr>
          <w:rFonts w:ascii="Tahoma" w:hAnsi="Tahoma" w:cs="Tahoma"/>
          <w:spacing w:val="40"/>
          <w:sz w:val="24"/>
          <w:szCs w:val="24"/>
        </w:rPr>
        <w:t xml:space="preserve"> </w:t>
      </w:r>
      <w:r w:rsidRPr="00CD73FB">
        <w:rPr>
          <w:rFonts w:ascii="Tahoma" w:hAnsi="Tahoma" w:cs="Tahoma"/>
          <w:sz w:val="24"/>
          <w:szCs w:val="24"/>
        </w:rPr>
        <w:t>sukladno odredbama članaka. 251 – 279. ZJN 2016.</w:t>
      </w:r>
    </w:p>
    <w:p w14:paraId="1BBD3F54" w14:textId="55EC812D"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U dokumentaciji se može zahtijevati dostava jamstva i to jamstva za ozbiljnost ponude, jamstva za uredno ispunjenje ugovora, jamstvo za otklanjanje nedostataka i/ili jamstva o osiguranju za pokriće odgovornosti iz djelatnosti.</w:t>
      </w:r>
    </w:p>
    <w:p w14:paraId="46333EAD" w14:textId="6D247EC6"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Kriterij za odabir ponuda može biti najniža cijena, cijena i kvaliteta ili trošak i kvaliteta, na koji se odgovarajuće primjenjuju odredbe ZJN 2016.</w:t>
      </w:r>
    </w:p>
    <w:p w14:paraId="36F83F6D" w14:textId="77777777" w:rsidR="007E503D" w:rsidRPr="00CD73FB" w:rsidRDefault="007E503D" w:rsidP="00135F2C">
      <w:pPr>
        <w:pStyle w:val="Tijeloteksta"/>
        <w:spacing w:before="0"/>
        <w:ind w:left="0"/>
        <w:rPr>
          <w:rFonts w:ascii="Tahoma" w:hAnsi="Tahoma" w:cs="Tahoma"/>
        </w:rPr>
      </w:pPr>
    </w:p>
    <w:p w14:paraId="0E1A519E" w14:textId="51A85B2A" w:rsidR="007E503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00076BF1">
        <w:rPr>
          <w:rFonts w:ascii="Tahoma" w:hAnsi="Tahoma" w:cs="Tahoma"/>
          <w:b/>
          <w:bCs/>
        </w:rPr>
        <w:t xml:space="preserve"> 10.</w:t>
      </w:r>
    </w:p>
    <w:p w14:paraId="4EA88A33" w14:textId="77777777" w:rsidR="00056E7D" w:rsidRPr="00CD73FB" w:rsidRDefault="00056E7D" w:rsidP="00135F2C">
      <w:pPr>
        <w:pStyle w:val="StandardWeb"/>
        <w:spacing w:before="0" w:beforeAutospacing="0" w:after="0" w:afterAutospacing="0"/>
        <w:jc w:val="both"/>
        <w:rPr>
          <w:rFonts w:ascii="Tahoma" w:hAnsi="Tahoma" w:cs="Tahoma"/>
          <w:b/>
          <w:bCs/>
        </w:rPr>
      </w:pPr>
    </w:p>
    <w:p w14:paraId="123CC727" w14:textId="32CAA6A9"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 xml:space="preserve">Ponuda je izjava volje ponuditelja u pisanom obliku da će isporučiti robu, pružiti usluge ili izvesti radove u skladu s uvjetima i zahtjevima iz </w:t>
      </w:r>
      <w:r w:rsidRPr="00CD73FB">
        <w:rPr>
          <w:rFonts w:ascii="Tahoma" w:hAnsi="Tahoma" w:cs="Tahoma"/>
          <w:spacing w:val="-2"/>
          <w:sz w:val="24"/>
          <w:szCs w:val="24"/>
        </w:rPr>
        <w:t>dokumentacije.</w:t>
      </w:r>
    </w:p>
    <w:p w14:paraId="40B0D213" w14:textId="23687CF5" w:rsidR="007E503D" w:rsidRPr="00CD73FB" w:rsidRDefault="00056E7D" w:rsidP="00135F2C">
      <w:pPr>
        <w:pStyle w:val="Odlomakpopisa"/>
        <w:tabs>
          <w:tab w:val="left" w:pos="847"/>
        </w:tabs>
        <w:spacing w:before="0"/>
        <w:ind w:left="0" w:right="0" w:firstLine="0"/>
        <w:rPr>
          <w:rFonts w:ascii="Tahoma" w:hAnsi="Tahoma" w:cs="Tahoma"/>
          <w:sz w:val="24"/>
          <w:szCs w:val="24"/>
        </w:rPr>
      </w:pPr>
      <w:r w:rsidRPr="00CD73FB">
        <w:rPr>
          <w:rFonts w:ascii="Tahoma" w:hAnsi="Tahoma" w:cs="Tahoma"/>
          <w:sz w:val="24"/>
          <w:szCs w:val="24"/>
        </w:rPr>
        <w:tab/>
        <w:t>Ponude</w:t>
      </w:r>
      <w:r w:rsidRPr="00CD73FB">
        <w:rPr>
          <w:rFonts w:ascii="Tahoma" w:hAnsi="Tahoma" w:cs="Tahoma"/>
          <w:spacing w:val="-1"/>
          <w:sz w:val="24"/>
          <w:szCs w:val="24"/>
        </w:rPr>
        <w:t xml:space="preserve"> </w:t>
      </w:r>
      <w:r w:rsidRPr="00CD73FB">
        <w:rPr>
          <w:rFonts w:ascii="Tahoma" w:hAnsi="Tahoma" w:cs="Tahoma"/>
          <w:sz w:val="24"/>
          <w:szCs w:val="24"/>
        </w:rPr>
        <w:t>se</w:t>
      </w:r>
      <w:r w:rsidRPr="00CD73FB">
        <w:rPr>
          <w:rFonts w:ascii="Tahoma" w:hAnsi="Tahoma" w:cs="Tahoma"/>
          <w:spacing w:val="-1"/>
          <w:sz w:val="24"/>
          <w:szCs w:val="24"/>
        </w:rPr>
        <w:t xml:space="preserve"> </w:t>
      </w:r>
      <w:r w:rsidRPr="00CD73FB">
        <w:rPr>
          <w:rFonts w:ascii="Tahoma" w:hAnsi="Tahoma" w:cs="Tahoma"/>
          <w:sz w:val="24"/>
          <w:szCs w:val="24"/>
        </w:rPr>
        <w:t>dostavljaju u</w:t>
      </w:r>
      <w:r w:rsidRPr="00CD73FB">
        <w:rPr>
          <w:rFonts w:ascii="Tahoma" w:hAnsi="Tahoma" w:cs="Tahoma"/>
          <w:spacing w:val="-1"/>
          <w:sz w:val="24"/>
          <w:szCs w:val="24"/>
        </w:rPr>
        <w:t xml:space="preserve"> </w:t>
      </w:r>
      <w:r w:rsidRPr="00CD73FB">
        <w:rPr>
          <w:rFonts w:ascii="Tahoma" w:hAnsi="Tahoma" w:cs="Tahoma"/>
          <w:sz w:val="24"/>
          <w:szCs w:val="24"/>
        </w:rPr>
        <w:t>skladu</w:t>
      </w:r>
      <w:r w:rsidRPr="00CD73FB">
        <w:rPr>
          <w:rFonts w:ascii="Tahoma" w:hAnsi="Tahoma" w:cs="Tahoma"/>
          <w:spacing w:val="-1"/>
          <w:sz w:val="24"/>
          <w:szCs w:val="24"/>
        </w:rPr>
        <w:t xml:space="preserve"> </w:t>
      </w:r>
      <w:r w:rsidRPr="00CD73FB">
        <w:rPr>
          <w:rFonts w:ascii="Tahoma" w:hAnsi="Tahoma" w:cs="Tahoma"/>
          <w:sz w:val="24"/>
          <w:szCs w:val="24"/>
        </w:rPr>
        <w:t>s načinom</w:t>
      </w:r>
      <w:r w:rsidRPr="00CD73FB">
        <w:rPr>
          <w:rFonts w:ascii="Tahoma" w:hAnsi="Tahoma" w:cs="Tahoma"/>
          <w:spacing w:val="-1"/>
          <w:sz w:val="24"/>
          <w:szCs w:val="24"/>
        </w:rPr>
        <w:t xml:space="preserve"> </w:t>
      </w:r>
      <w:r w:rsidRPr="00CD73FB">
        <w:rPr>
          <w:rFonts w:ascii="Tahoma" w:hAnsi="Tahoma" w:cs="Tahoma"/>
          <w:sz w:val="24"/>
          <w:szCs w:val="24"/>
        </w:rPr>
        <w:t>određenim</w:t>
      </w:r>
      <w:r w:rsidRPr="00CD73FB">
        <w:rPr>
          <w:rFonts w:ascii="Tahoma" w:hAnsi="Tahoma" w:cs="Tahoma"/>
          <w:spacing w:val="-1"/>
          <w:sz w:val="24"/>
          <w:szCs w:val="24"/>
        </w:rPr>
        <w:t xml:space="preserve"> </w:t>
      </w:r>
      <w:r w:rsidRPr="00CD73FB">
        <w:rPr>
          <w:rFonts w:ascii="Tahoma" w:hAnsi="Tahoma" w:cs="Tahoma"/>
          <w:sz w:val="24"/>
          <w:szCs w:val="24"/>
        </w:rPr>
        <w:t xml:space="preserve">u </w:t>
      </w:r>
      <w:r w:rsidRPr="00CD73FB">
        <w:rPr>
          <w:rFonts w:ascii="Tahoma" w:hAnsi="Tahoma" w:cs="Tahoma"/>
          <w:spacing w:val="-2"/>
          <w:sz w:val="24"/>
          <w:szCs w:val="24"/>
        </w:rPr>
        <w:t>dokumentaciji.</w:t>
      </w:r>
    </w:p>
    <w:p w14:paraId="5A77F180" w14:textId="7A8E9B7E"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Rok za dostavu ponuda mora biti primjeren predmetu nabave i ne smije biti kraći od pet dana od dana slanja ili objave dokumentacije, osim u slučaju žurne nabave.</w:t>
      </w:r>
    </w:p>
    <w:p w14:paraId="4678AA18" w14:textId="6B693017" w:rsidR="00076BF1"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U postupcima jednostavne nabave ne provodi se javno otvaranje ponuda,</w:t>
      </w:r>
      <w:r w:rsidRPr="00CD73FB">
        <w:rPr>
          <w:rFonts w:ascii="Tahoma" w:hAnsi="Tahoma" w:cs="Tahoma"/>
          <w:spacing w:val="40"/>
          <w:sz w:val="24"/>
          <w:szCs w:val="24"/>
        </w:rPr>
        <w:t xml:space="preserve"> </w:t>
      </w:r>
      <w:r w:rsidRPr="00CD73FB">
        <w:rPr>
          <w:rFonts w:ascii="Tahoma" w:hAnsi="Tahoma" w:cs="Tahoma"/>
          <w:sz w:val="24"/>
          <w:szCs w:val="24"/>
        </w:rPr>
        <w:t>osim za postupke iz članka 8. stavka 3. ovog Pravilnika, koji se otvaraju na način kako je određeno u EOJN RH.</w:t>
      </w:r>
    </w:p>
    <w:p w14:paraId="3D66D359" w14:textId="77777777" w:rsidR="00076BF1" w:rsidRDefault="00076BF1" w:rsidP="00135F2C">
      <w:pPr>
        <w:jc w:val="both"/>
        <w:rPr>
          <w:rFonts w:ascii="Tahoma" w:hAnsi="Tahoma" w:cs="Tahoma"/>
          <w:sz w:val="24"/>
          <w:szCs w:val="24"/>
        </w:rPr>
      </w:pPr>
      <w:r>
        <w:rPr>
          <w:rFonts w:ascii="Tahoma" w:hAnsi="Tahoma" w:cs="Tahoma"/>
          <w:sz w:val="24"/>
          <w:szCs w:val="24"/>
        </w:rPr>
        <w:br w:type="page"/>
      </w:r>
    </w:p>
    <w:p w14:paraId="178F3176" w14:textId="77777777" w:rsidR="007E503D" w:rsidRPr="00CD73FB" w:rsidRDefault="007E503D" w:rsidP="00135F2C">
      <w:pPr>
        <w:pStyle w:val="Odlomakpopisa"/>
        <w:tabs>
          <w:tab w:val="left" w:pos="848"/>
          <w:tab w:val="left" w:pos="850"/>
        </w:tabs>
        <w:spacing w:before="0"/>
        <w:ind w:left="0" w:right="0" w:firstLine="0"/>
        <w:rPr>
          <w:rFonts w:ascii="Tahoma" w:hAnsi="Tahoma" w:cs="Tahoma"/>
          <w:sz w:val="24"/>
          <w:szCs w:val="24"/>
        </w:rPr>
      </w:pPr>
    </w:p>
    <w:p w14:paraId="1E223875" w14:textId="55CDB86F" w:rsidR="007E503D" w:rsidRPr="00CD73FB" w:rsidRDefault="00056E7D" w:rsidP="00135F2C">
      <w:pPr>
        <w:pStyle w:val="Odlomakpopisa"/>
        <w:tabs>
          <w:tab w:val="left" w:pos="847"/>
        </w:tabs>
        <w:spacing w:before="0"/>
        <w:ind w:left="0" w:right="0" w:firstLine="0"/>
        <w:rPr>
          <w:rFonts w:ascii="Tahoma" w:hAnsi="Tahoma" w:cs="Tahoma"/>
          <w:sz w:val="24"/>
          <w:szCs w:val="24"/>
        </w:rPr>
      </w:pPr>
      <w:r w:rsidRPr="00CD73FB">
        <w:rPr>
          <w:rFonts w:ascii="Tahoma" w:hAnsi="Tahoma" w:cs="Tahoma"/>
          <w:sz w:val="24"/>
          <w:szCs w:val="24"/>
        </w:rPr>
        <w:tab/>
        <w:t>Ponude</w:t>
      </w:r>
      <w:r w:rsidRPr="00CD73FB">
        <w:rPr>
          <w:rFonts w:ascii="Tahoma" w:hAnsi="Tahoma" w:cs="Tahoma"/>
          <w:spacing w:val="-1"/>
          <w:sz w:val="24"/>
          <w:szCs w:val="24"/>
        </w:rPr>
        <w:t xml:space="preserve"> </w:t>
      </w:r>
      <w:r w:rsidRPr="00CD73FB">
        <w:rPr>
          <w:rFonts w:ascii="Tahoma" w:hAnsi="Tahoma" w:cs="Tahoma"/>
          <w:sz w:val="24"/>
          <w:szCs w:val="24"/>
        </w:rPr>
        <w:t>otvara</w:t>
      </w:r>
      <w:r w:rsidRPr="00CD73FB">
        <w:rPr>
          <w:rFonts w:ascii="Tahoma" w:hAnsi="Tahoma" w:cs="Tahoma"/>
          <w:spacing w:val="-1"/>
          <w:sz w:val="24"/>
          <w:szCs w:val="24"/>
        </w:rPr>
        <w:t xml:space="preserve"> </w:t>
      </w:r>
      <w:r w:rsidRPr="00CD73FB">
        <w:rPr>
          <w:rFonts w:ascii="Tahoma" w:hAnsi="Tahoma" w:cs="Tahoma"/>
          <w:sz w:val="24"/>
          <w:szCs w:val="24"/>
        </w:rPr>
        <w:t>najmanje</w:t>
      </w:r>
      <w:r w:rsidRPr="00CD73FB">
        <w:rPr>
          <w:rFonts w:ascii="Tahoma" w:hAnsi="Tahoma" w:cs="Tahoma"/>
          <w:spacing w:val="-1"/>
          <w:sz w:val="24"/>
          <w:szCs w:val="24"/>
        </w:rPr>
        <w:t xml:space="preserve"> </w:t>
      </w:r>
      <w:r w:rsidRPr="00CD73FB">
        <w:rPr>
          <w:rFonts w:ascii="Tahoma" w:hAnsi="Tahoma" w:cs="Tahoma"/>
          <w:sz w:val="24"/>
          <w:szCs w:val="24"/>
        </w:rPr>
        <w:t>jedan</w:t>
      </w:r>
      <w:r w:rsidRPr="00CD73FB">
        <w:rPr>
          <w:rFonts w:ascii="Tahoma" w:hAnsi="Tahoma" w:cs="Tahoma"/>
          <w:spacing w:val="-1"/>
          <w:sz w:val="24"/>
          <w:szCs w:val="24"/>
        </w:rPr>
        <w:t xml:space="preserve"> </w:t>
      </w:r>
      <w:r w:rsidRPr="00CD73FB">
        <w:rPr>
          <w:rFonts w:ascii="Tahoma" w:hAnsi="Tahoma" w:cs="Tahoma"/>
          <w:sz w:val="24"/>
          <w:szCs w:val="24"/>
        </w:rPr>
        <w:t>član</w:t>
      </w:r>
      <w:r w:rsidRPr="00CD73FB">
        <w:rPr>
          <w:rFonts w:ascii="Tahoma" w:hAnsi="Tahoma" w:cs="Tahoma"/>
          <w:spacing w:val="-1"/>
          <w:sz w:val="24"/>
          <w:szCs w:val="24"/>
        </w:rPr>
        <w:t xml:space="preserve"> </w:t>
      </w:r>
      <w:r w:rsidRPr="00CD73FB">
        <w:rPr>
          <w:rFonts w:ascii="Tahoma" w:hAnsi="Tahoma" w:cs="Tahoma"/>
          <w:sz w:val="24"/>
          <w:szCs w:val="24"/>
        </w:rPr>
        <w:t xml:space="preserve">stručnog </w:t>
      </w:r>
      <w:r w:rsidRPr="00CD73FB">
        <w:rPr>
          <w:rFonts w:ascii="Tahoma" w:hAnsi="Tahoma" w:cs="Tahoma"/>
          <w:spacing w:val="-2"/>
          <w:sz w:val="24"/>
          <w:szCs w:val="24"/>
        </w:rPr>
        <w:t>povjerenstva.</w:t>
      </w:r>
    </w:p>
    <w:p w14:paraId="21DC9CE6" w14:textId="5029682B"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Stručno povjerenstvo pregledava i ocjenjuje ponude te sastavlja zapisnik o pregledu i ocjeni ponuda koji potpisuju oni članovi stručnog povjerenstva koji su izvršili pregled i ocjenu ponuda.</w:t>
      </w:r>
    </w:p>
    <w:p w14:paraId="277BE678" w14:textId="77777777" w:rsidR="007E503D" w:rsidRPr="00CD73FB" w:rsidRDefault="007E503D" w:rsidP="00135F2C">
      <w:pPr>
        <w:pStyle w:val="Tijeloteksta"/>
        <w:spacing w:before="0"/>
        <w:ind w:left="0"/>
        <w:rPr>
          <w:rFonts w:ascii="Tahoma" w:hAnsi="Tahoma" w:cs="Tahoma"/>
        </w:rPr>
      </w:pPr>
    </w:p>
    <w:p w14:paraId="26EF8A83" w14:textId="1DF4AF67"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w:t>
      </w:r>
      <w:r w:rsidR="00076BF1">
        <w:rPr>
          <w:rFonts w:ascii="Tahoma" w:hAnsi="Tahoma" w:cs="Tahoma"/>
          <w:b/>
          <w:bCs/>
        </w:rPr>
        <w:t>11.</w:t>
      </w:r>
    </w:p>
    <w:p w14:paraId="574544F0" w14:textId="77F2568E" w:rsidR="007E503D" w:rsidRPr="00CD73FB" w:rsidRDefault="007E503D" w:rsidP="00135F2C">
      <w:pPr>
        <w:pStyle w:val="Naslov2"/>
        <w:ind w:left="0"/>
        <w:jc w:val="both"/>
        <w:rPr>
          <w:rFonts w:ascii="Tahoma" w:hAnsi="Tahoma" w:cs="Tahoma"/>
        </w:rPr>
      </w:pPr>
    </w:p>
    <w:p w14:paraId="17727FA2" w14:textId="7F226F43" w:rsidR="007E503D" w:rsidRPr="00CD73FB" w:rsidRDefault="00056E7D" w:rsidP="00135F2C">
      <w:pPr>
        <w:pStyle w:val="Odlomakpopisa"/>
        <w:tabs>
          <w:tab w:val="left" w:pos="849"/>
        </w:tabs>
        <w:spacing w:before="0"/>
        <w:ind w:left="0" w:right="0" w:firstLine="0"/>
        <w:rPr>
          <w:rFonts w:ascii="Tahoma" w:hAnsi="Tahoma" w:cs="Tahoma"/>
          <w:sz w:val="24"/>
          <w:szCs w:val="24"/>
        </w:rPr>
      </w:pPr>
      <w:r w:rsidRPr="00CD73FB">
        <w:rPr>
          <w:rFonts w:ascii="Tahoma" w:hAnsi="Tahoma" w:cs="Tahoma"/>
          <w:sz w:val="24"/>
          <w:szCs w:val="24"/>
        </w:rPr>
        <w:tab/>
        <w:t>Odluku</w:t>
      </w:r>
      <w:r w:rsidRPr="00CD73FB">
        <w:rPr>
          <w:rFonts w:ascii="Tahoma" w:hAnsi="Tahoma" w:cs="Tahoma"/>
          <w:spacing w:val="-3"/>
          <w:sz w:val="24"/>
          <w:szCs w:val="24"/>
        </w:rPr>
        <w:t xml:space="preserve"> </w:t>
      </w:r>
      <w:r w:rsidRPr="00CD73FB">
        <w:rPr>
          <w:rFonts w:ascii="Tahoma" w:hAnsi="Tahoma" w:cs="Tahoma"/>
          <w:sz w:val="24"/>
          <w:szCs w:val="24"/>
        </w:rPr>
        <w:t>o</w:t>
      </w:r>
      <w:r w:rsidRPr="00CD73FB">
        <w:rPr>
          <w:rFonts w:ascii="Tahoma" w:hAnsi="Tahoma" w:cs="Tahoma"/>
          <w:spacing w:val="-1"/>
          <w:sz w:val="24"/>
          <w:szCs w:val="24"/>
        </w:rPr>
        <w:t xml:space="preserve"> </w:t>
      </w:r>
      <w:r w:rsidRPr="00CD73FB">
        <w:rPr>
          <w:rFonts w:ascii="Tahoma" w:hAnsi="Tahoma" w:cs="Tahoma"/>
          <w:sz w:val="24"/>
          <w:szCs w:val="24"/>
        </w:rPr>
        <w:t>odabiru</w:t>
      </w:r>
      <w:r w:rsidRPr="00CD73FB">
        <w:rPr>
          <w:rFonts w:ascii="Tahoma" w:hAnsi="Tahoma" w:cs="Tahoma"/>
          <w:spacing w:val="-1"/>
          <w:sz w:val="24"/>
          <w:szCs w:val="24"/>
        </w:rPr>
        <w:t xml:space="preserve"> </w:t>
      </w:r>
      <w:r w:rsidRPr="00CD73FB">
        <w:rPr>
          <w:rFonts w:ascii="Tahoma" w:hAnsi="Tahoma" w:cs="Tahoma"/>
          <w:sz w:val="24"/>
          <w:szCs w:val="24"/>
        </w:rPr>
        <w:t>ili poništenju</w:t>
      </w:r>
      <w:r w:rsidRPr="00CD73FB">
        <w:rPr>
          <w:rFonts w:ascii="Tahoma" w:hAnsi="Tahoma" w:cs="Tahoma"/>
          <w:spacing w:val="-1"/>
          <w:sz w:val="24"/>
          <w:szCs w:val="24"/>
        </w:rPr>
        <w:t xml:space="preserve"> </w:t>
      </w:r>
      <w:r w:rsidRPr="00CD73FB">
        <w:rPr>
          <w:rFonts w:ascii="Tahoma" w:hAnsi="Tahoma" w:cs="Tahoma"/>
          <w:sz w:val="24"/>
          <w:szCs w:val="24"/>
        </w:rPr>
        <w:t>postupka</w:t>
      </w:r>
      <w:r w:rsidRPr="00CD73FB">
        <w:rPr>
          <w:rFonts w:ascii="Tahoma" w:hAnsi="Tahoma" w:cs="Tahoma"/>
          <w:spacing w:val="-1"/>
          <w:sz w:val="24"/>
          <w:szCs w:val="24"/>
        </w:rPr>
        <w:t xml:space="preserve"> </w:t>
      </w:r>
      <w:r w:rsidRPr="00CD73FB">
        <w:rPr>
          <w:rFonts w:ascii="Tahoma" w:hAnsi="Tahoma" w:cs="Tahoma"/>
          <w:sz w:val="24"/>
          <w:szCs w:val="24"/>
        </w:rPr>
        <w:t>donosi</w:t>
      </w:r>
      <w:r w:rsidRPr="00CD73FB">
        <w:rPr>
          <w:rFonts w:ascii="Tahoma" w:hAnsi="Tahoma" w:cs="Tahoma"/>
          <w:spacing w:val="-1"/>
          <w:sz w:val="24"/>
          <w:szCs w:val="24"/>
        </w:rPr>
        <w:t xml:space="preserve"> </w:t>
      </w:r>
      <w:r w:rsidRPr="00CD73FB">
        <w:rPr>
          <w:rFonts w:ascii="Tahoma" w:hAnsi="Tahoma" w:cs="Tahoma"/>
          <w:sz w:val="24"/>
          <w:szCs w:val="24"/>
        </w:rPr>
        <w:t xml:space="preserve">općinski </w:t>
      </w:r>
      <w:r w:rsidRPr="00CD73FB">
        <w:rPr>
          <w:rFonts w:ascii="Tahoma" w:hAnsi="Tahoma" w:cs="Tahoma"/>
          <w:spacing w:val="-2"/>
          <w:sz w:val="24"/>
          <w:szCs w:val="24"/>
        </w:rPr>
        <w:t>načelnik.</w:t>
      </w:r>
    </w:p>
    <w:p w14:paraId="1E973887" w14:textId="67134EDB" w:rsidR="007E503D" w:rsidRPr="00CD73FB" w:rsidRDefault="00056E7D" w:rsidP="00135F2C">
      <w:pPr>
        <w:pStyle w:val="Odlomakpopisa"/>
        <w:tabs>
          <w:tab w:val="left" w:pos="850"/>
        </w:tabs>
        <w:spacing w:before="0"/>
        <w:ind w:left="0" w:right="0" w:firstLine="0"/>
        <w:rPr>
          <w:rFonts w:ascii="Tahoma" w:hAnsi="Tahoma" w:cs="Tahoma"/>
          <w:sz w:val="24"/>
          <w:szCs w:val="24"/>
        </w:rPr>
      </w:pPr>
      <w:r w:rsidRPr="00CD73FB">
        <w:rPr>
          <w:rFonts w:ascii="Tahoma" w:hAnsi="Tahoma" w:cs="Tahoma"/>
          <w:sz w:val="24"/>
          <w:szCs w:val="24"/>
        </w:rPr>
        <w:tab/>
        <w:t>Odluka o odabiru ili poništenju donosi se u roku od 30 dana od isteka roka za dostavu ponuda, osim ako je u dokumentaciji određen drugi rok.</w:t>
      </w:r>
    </w:p>
    <w:p w14:paraId="2A60623E" w14:textId="6AC50897" w:rsidR="007E503D" w:rsidRPr="00CD73FB" w:rsidRDefault="00056E7D" w:rsidP="00135F2C">
      <w:pPr>
        <w:pStyle w:val="Odlomakpopisa"/>
        <w:tabs>
          <w:tab w:val="left" w:pos="850"/>
        </w:tabs>
        <w:spacing w:before="0"/>
        <w:ind w:left="0" w:right="0" w:firstLine="0"/>
        <w:rPr>
          <w:rFonts w:ascii="Tahoma" w:hAnsi="Tahoma" w:cs="Tahoma"/>
          <w:sz w:val="24"/>
          <w:szCs w:val="24"/>
        </w:rPr>
      </w:pPr>
      <w:r w:rsidRPr="00CD73FB">
        <w:rPr>
          <w:rFonts w:ascii="Tahoma" w:hAnsi="Tahoma" w:cs="Tahoma"/>
          <w:sz w:val="24"/>
          <w:szCs w:val="24"/>
        </w:rPr>
        <w:tab/>
        <w:t>Odluka</w:t>
      </w:r>
      <w:r w:rsidRPr="00CD73FB">
        <w:rPr>
          <w:rFonts w:ascii="Tahoma" w:hAnsi="Tahoma" w:cs="Tahoma"/>
          <w:spacing w:val="80"/>
          <w:sz w:val="24"/>
          <w:szCs w:val="24"/>
        </w:rPr>
        <w:t xml:space="preserve"> </w:t>
      </w:r>
      <w:r w:rsidRPr="00CD73FB">
        <w:rPr>
          <w:rFonts w:ascii="Tahoma" w:hAnsi="Tahoma" w:cs="Tahoma"/>
          <w:sz w:val="24"/>
          <w:szCs w:val="24"/>
        </w:rPr>
        <w:t>o</w:t>
      </w:r>
      <w:r w:rsidRPr="00CD73FB">
        <w:rPr>
          <w:rFonts w:ascii="Tahoma" w:hAnsi="Tahoma" w:cs="Tahoma"/>
          <w:spacing w:val="80"/>
          <w:sz w:val="24"/>
          <w:szCs w:val="24"/>
        </w:rPr>
        <w:t xml:space="preserve"> </w:t>
      </w:r>
      <w:r w:rsidRPr="00CD73FB">
        <w:rPr>
          <w:rFonts w:ascii="Tahoma" w:hAnsi="Tahoma" w:cs="Tahoma"/>
          <w:sz w:val="24"/>
          <w:szCs w:val="24"/>
        </w:rPr>
        <w:t>odabiru</w:t>
      </w:r>
      <w:r w:rsidRPr="00CD73FB">
        <w:rPr>
          <w:rFonts w:ascii="Tahoma" w:hAnsi="Tahoma" w:cs="Tahoma"/>
          <w:spacing w:val="80"/>
          <w:sz w:val="24"/>
          <w:szCs w:val="24"/>
        </w:rPr>
        <w:t xml:space="preserve"> </w:t>
      </w:r>
      <w:r w:rsidRPr="00CD73FB">
        <w:rPr>
          <w:rFonts w:ascii="Tahoma" w:hAnsi="Tahoma" w:cs="Tahoma"/>
          <w:sz w:val="24"/>
          <w:szCs w:val="24"/>
        </w:rPr>
        <w:t>ili</w:t>
      </w:r>
      <w:r w:rsidRPr="00CD73FB">
        <w:rPr>
          <w:rFonts w:ascii="Tahoma" w:hAnsi="Tahoma" w:cs="Tahoma"/>
          <w:spacing w:val="80"/>
          <w:sz w:val="24"/>
          <w:szCs w:val="24"/>
        </w:rPr>
        <w:t xml:space="preserve"> </w:t>
      </w:r>
      <w:r w:rsidRPr="00CD73FB">
        <w:rPr>
          <w:rFonts w:ascii="Tahoma" w:hAnsi="Tahoma" w:cs="Tahoma"/>
          <w:sz w:val="24"/>
          <w:szCs w:val="24"/>
        </w:rPr>
        <w:t>poništenju</w:t>
      </w:r>
      <w:r w:rsidRPr="00CD73FB">
        <w:rPr>
          <w:rFonts w:ascii="Tahoma" w:hAnsi="Tahoma" w:cs="Tahoma"/>
          <w:spacing w:val="80"/>
          <w:sz w:val="24"/>
          <w:szCs w:val="24"/>
        </w:rPr>
        <w:t xml:space="preserve"> </w:t>
      </w:r>
      <w:r w:rsidRPr="00CD73FB">
        <w:rPr>
          <w:rFonts w:ascii="Tahoma" w:hAnsi="Tahoma" w:cs="Tahoma"/>
          <w:sz w:val="24"/>
          <w:szCs w:val="24"/>
        </w:rPr>
        <w:t>postaje</w:t>
      </w:r>
      <w:r w:rsidRPr="00CD73FB">
        <w:rPr>
          <w:rFonts w:ascii="Tahoma" w:hAnsi="Tahoma" w:cs="Tahoma"/>
          <w:spacing w:val="80"/>
          <w:sz w:val="24"/>
          <w:szCs w:val="24"/>
        </w:rPr>
        <w:t xml:space="preserve"> </w:t>
      </w:r>
      <w:r w:rsidRPr="00CD73FB">
        <w:rPr>
          <w:rFonts w:ascii="Tahoma" w:hAnsi="Tahoma" w:cs="Tahoma"/>
          <w:sz w:val="24"/>
          <w:szCs w:val="24"/>
        </w:rPr>
        <w:t>izvršna</w:t>
      </w:r>
      <w:r w:rsidRPr="00CD73FB">
        <w:rPr>
          <w:rFonts w:ascii="Tahoma" w:hAnsi="Tahoma" w:cs="Tahoma"/>
          <w:spacing w:val="80"/>
          <w:sz w:val="24"/>
          <w:szCs w:val="24"/>
        </w:rPr>
        <w:t xml:space="preserve"> </w:t>
      </w:r>
      <w:r w:rsidRPr="00CD73FB">
        <w:rPr>
          <w:rFonts w:ascii="Tahoma" w:hAnsi="Tahoma" w:cs="Tahoma"/>
          <w:sz w:val="24"/>
          <w:szCs w:val="24"/>
        </w:rPr>
        <w:t>objavom</w:t>
      </w:r>
      <w:r w:rsidRPr="00CD73FB">
        <w:rPr>
          <w:rFonts w:ascii="Tahoma" w:hAnsi="Tahoma" w:cs="Tahoma"/>
          <w:spacing w:val="80"/>
          <w:sz w:val="24"/>
          <w:szCs w:val="24"/>
        </w:rPr>
        <w:t xml:space="preserve"> </w:t>
      </w:r>
      <w:r w:rsidRPr="00CD73FB">
        <w:rPr>
          <w:rFonts w:ascii="Tahoma" w:hAnsi="Tahoma" w:cs="Tahoma"/>
          <w:sz w:val="24"/>
          <w:szCs w:val="24"/>
        </w:rPr>
        <w:t>u</w:t>
      </w:r>
      <w:r w:rsidRPr="00CD73FB">
        <w:rPr>
          <w:rFonts w:ascii="Tahoma" w:hAnsi="Tahoma" w:cs="Tahoma"/>
          <w:spacing w:val="80"/>
          <w:sz w:val="24"/>
          <w:szCs w:val="24"/>
        </w:rPr>
        <w:t xml:space="preserve"> </w:t>
      </w:r>
      <w:r w:rsidRPr="00CD73FB">
        <w:rPr>
          <w:rFonts w:ascii="Tahoma" w:hAnsi="Tahoma" w:cs="Tahoma"/>
          <w:sz w:val="24"/>
          <w:szCs w:val="24"/>
        </w:rPr>
        <w:t>EOJN</w:t>
      </w:r>
      <w:r w:rsidRPr="00CD73FB">
        <w:rPr>
          <w:rFonts w:ascii="Tahoma" w:hAnsi="Tahoma" w:cs="Tahoma"/>
          <w:spacing w:val="80"/>
          <w:sz w:val="24"/>
          <w:szCs w:val="24"/>
        </w:rPr>
        <w:t xml:space="preserve"> </w:t>
      </w:r>
      <w:r w:rsidRPr="00CD73FB">
        <w:rPr>
          <w:rFonts w:ascii="Tahoma" w:hAnsi="Tahoma" w:cs="Tahoma"/>
          <w:sz w:val="24"/>
          <w:szCs w:val="24"/>
        </w:rPr>
        <w:t>RH</w:t>
      </w:r>
      <w:r w:rsidRPr="00CD73FB">
        <w:rPr>
          <w:rFonts w:ascii="Tahoma" w:hAnsi="Tahoma" w:cs="Tahoma"/>
          <w:spacing w:val="80"/>
          <w:sz w:val="24"/>
          <w:szCs w:val="24"/>
        </w:rPr>
        <w:t xml:space="preserve"> </w:t>
      </w:r>
      <w:r w:rsidRPr="00CD73FB">
        <w:rPr>
          <w:rFonts w:ascii="Tahoma" w:hAnsi="Tahoma" w:cs="Tahoma"/>
          <w:sz w:val="24"/>
          <w:szCs w:val="24"/>
        </w:rPr>
        <w:t>ili dostavom odluke ponuditelju.</w:t>
      </w:r>
    </w:p>
    <w:p w14:paraId="4EA5BE23" w14:textId="23E76B50" w:rsidR="007E503D" w:rsidRPr="00CD73FB" w:rsidRDefault="00056E7D" w:rsidP="00135F2C">
      <w:pPr>
        <w:pStyle w:val="Odlomakpopisa"/>
        <w:tabs>
          <w:tab w:val="left" w:pos="850"/>
        </w:tabs>
        <w:spacing w:before="0"/>
        <w:ind w:left="0" w:right="0" w:firstLine="0"/>
        <w:rPr>
          <w:rFonts w:ascii="Tahoma" w:hAnsi="Tahoma" w:cs="Tahoma"/>
          <w:sz w:val="24"/>
          <w:szCs w:val="24"/>
        </w:rPr>
      </w:pPr>
      <w:r w:rsidRPr="00CD73FB">
        <w:rPr>
          <w:rFonts w:ascii="Tahoma" w:hAnsi="Tahoma" w:cs="Tahoma"/>
          <w:sz w:val="24"/>
          <w:szCs w:val="24"/>
        </w:rPr>
        <w:tab/>
        <w:t>Postupak</w:t>
      </w:r>
      <w:r w:rsidRPr="00CD73FB">
        <w:rPr>
          <w:rFonts w:ascii="Tahoma" w:hAnsi="Tahoma" w:cs="Tahoma"/>
          <w:spacing w:val="80"/>
          <w:sz w:val="24"/>
          <w:szCs w:val="24"/>
        </w:rPr>
        <w:t xml:space="preserve"> </w:t>
      </w:r>
      <w:r w:rsidRPr="00CD73FB">
        <w:rPr>
          <w:rFonts w:ascii="Tahoma" w:hAnsi="Tahoma" w:cs="Tahoma"/>
          <w:sz w:val="24"/>
          <w:szCs w:val="24"/>
        </w:rPr>
        <w:t>jednostavne</w:t>
      </w:r>
      <w:r w:rsidRPr="00CD73FB">
        <w:rPr>
          <w:rFonts w:ascii="Tahoma" w:hAnsi="Tahoma" w:cs="Tahoma"/>
          <w:spacing w:val="80"/>
          <w:sz w:val="24"/>
          <w:szCs w:val="24"/>
        </w:rPr>
        <w:t xml:space="preserve"> </w:t>
      </w:r>
      <w:r w:rsidRPr="00CD73FB">
        <w:rPr>
          <w:rFonts w:ascii="Tahoma" w:hAnsi="Tahoma" w:cs="Tahoma"/>
          <w:sz w:val="24"/>
          <w:szCs w:val="24"/>
        </w:rPr>
        <w:t>nabave</w:t>
      </w:r>
      <w:r w:rsidRPr="00CD73FB">
        <w:rPr>
          <w:rFonts w:ascii="Tahoma" w:hAnsi="Tahoma" w:cs="Tahoma"/>
          <w:spacing w:val="80"/>
          <w:sz w:val="24"/>
          <w:szCs w:val="24"/>
        </w:rPr>
        <w:t xml:space="preserve"> </w:t>
      </w:r>
      <w:r w:rsidRPr="00CD73FB">
        <w:rPr>
          <w:rFonts w:ascii="Tahoma" w:hAnsi="Tahoma" w:cs="Tahoma"/>
          <w:sz w:val="24"/>
          <w:szCs w:val="24"/>
        </w:rPr>
        <w:t>završava</w:t>
      </w:r>
      <w:r w:rsidRPr="00CD73FB">
        <w:rPr>
          <w:rFonts w:ascii="Tahoma" w:hAnsi="Tahoma" w:cs="Tahoma"/>
          <w:spacing w:val="80"/>
          <w:sz w:val="24"/>
          <w:szCs w:val="24"/>
        </w:rPr>
        <w:t xml:space="preserve"> </w:t>
      </w:r>
      <w:r w:rsidRPr="00CD73FB">
        <w:rPr>
          <w:rFonts w:ascii="Tahoma" w:hAnsi="Tahoma" w:cs="Tahoma"/>
          <w:sz w:val="24"/>
          <w:szCs w:val="24"/>
        </w:rPr>
        <w:t>izvršnošću</w:t>
      </w:r>
      <w:r w:rsidRPr="00CD73FB">
        <w:rPr>
          <w:rFonts w:ascii="Tahoma" w:hAnsi="Tahoma" w:cs="Tahoma"/>
          <w:spacing w:val="80"/>
          <w:sz w:val="24"/>
          <w:szCs w:val="24"/>
        </w:rPr>
        <w:t xml:space="preserve"> </w:t>
      </w:r>
      <w:r w:rsidRPr="00CD73FB">
        <w:rPr>
          <w:rFonts w:ascii="Tahoma" w:hAnsi="Tahoma" w:cs="Tahoma"/>
          <w:sz w:val="24"/>
          <w:szCs w:val="24"/>
        </w:rPr>
        <w:t>odluke</w:t>
      </w:r>
      <w:r w:rsidRPr="00CD73FB">
        <w:rPr>
          <w:rFonts w:ascii="Tahoma" w:hAnsi="Tahoma" w:cs="Tahoma"/>
          <w:spacing w:val="80"/>
          <w:sz w:val="24"/>
          <w:szCs w:val="24"/>
        </w:rPr>
        <w:t xml:space="preserve"> </w:t>
      </w:r>
      <w:r w:rsidRPr="00CD73FB">
        <w:rPr>
          <w:rFonts w:ascii="Tahoma" w:hAnsi="Tahoma" w:cs="Tahoma"/>
          <w:sz w:val="24"/>
          <w:szCs w:val="24"/>
        </w:rPr>
        <w:t>o</w:t>
      </w:r>
      <w:r w:rsidRPr="00CD73FB">
        <w:rPr>
          <w:rFonts w:ascii="Tahoma" w:hAnsi="Tahoma" w:cs="Tahoma"/>
          <w:spacing w:val="80"/>
          <w:sz w:val="24"/>
          <w:szCs w:val="24"/>
        </w:rPr>
        <w:t xml:space="preserve"> </w:t>
      </w:r>
      <w:r w:rsidRPr="00CD73FB">
        <w:rPr>
          <w:rFonts w:ascii="Tahoma" w:hAnsi="Tahoma" w:cs="Tahoma"/>
          <w:sz w:val="24"/>
          <w:szCs w:val="24"/>
        </w:rPr>
        <w:t>odabiru</w:t>
      </w:r>
      <w:r w:rsidRPr="00CD73FB">
        <w:rPr>
          <w:rFonts w:ascii="Tahoma" w:hAnsi="Tahoma" w:cs="Tahoma"/>
          <w:spacing w:val="80"/>
          <w:sz w:val="24"/>
          <w:szCs w:val="24"/>
        </w:rPr>
        <w:t xml:space="preserve"> </w:t>
      </w:r>
      <w:r w:rsidRPr="00CD73FB">
        <w:rPr>
          <w:rFonts w:ascii="Tahoma" w:hAnsi="Tahoma" w:cs="Tahoma"/>
          <w:sz w:val="24"/>
          <w:szCs w:val="24"/>
        </w:rPr>
        <w:t xml:space="preserve">ili </w:t>
      </w:r>
      <w:r w:rsidRPr="00CD73FB">
        <w:rPr>
          <w:rFonts w:ascii="Tahoma" w:hAnsi="Tahoma" w:cs="Tahoma"/>
          <w:spacing w:val="-2"/>
          <w:sz w:val="24"/>
          <w:szCs w:val="24"/>
        </w:rPr>
        <w:t>poništenju.</w:t>
      </w:r>
    </w:p>
    <w:p w14:paraId="477C27D8" w14:textId="000CA99E" w:rsidR="007E503D" w:rsidRPr="00CD73FB" w:rsidRDefault="00056E7D" w:rsidP="00135F2C">
      <w:pPr>
        <w:pStyle w:val="Odlomakpopisa"/>
        <w:tabs>
          <w:tab w:val="left" w:pos="850"/>
        </w:tabs>
        <w:spacing w:before="0"/>
        <w:ind w:left="0" w:right="0" w:firstLine="0"/>
        <w:rPr>
          <w:rFonts w:ascii="Tahoma" w:hAnsi="Tahoma" w:cs="Tahoma"/>
          <w:sz w:val="24"/>
          <w:szCs w:val="24"/>
        </w:rPr>
      </w:pPr>
      <w:r w:rsidRPr="00CD73FB">
        <w:rPr>
          <w:rFonts w:ascii="Tahoma" w:hAnsi="Tahoma" w:cs="Tahoma"/>
          <w:sz w:val="24"/>
          <w:szCs w:val="24"/>
        </w:rPr>
        <w:tab/>
        <w:t>Protiv</w:t>
      </w:r>
      <w:r w:rsidRPr="00CD73FB">
        <w:rPr>
          <w:rFonts w:ascii="Tahoma" w:hAnsi="Tahoma" w:cs="Tahoma"/>
          <w:spacing w:val="35"/>
          <w:sz w:val="24"/>
          <w:szCs w:val="24"/>
        </w:rPr>
        <w:t xml:space="preserve"> </w:t>
      </w:r>
      <w:r w:rsidRPr="00CD73FB">
        <w:rPr>
          <w:rFonts w:ascii="Tahoma" w:hAnsi="Tahoma" w:cs="Tahoma"/>
          <w:sz w:val="24"/>
          <w:szCs w:val="24"/>
        </w:rPr>
        <w:t>odluke</w:t>
      </w:r>
      <w:r w:rsidRPr="00CD73FB">
        <w:rPr>
          <w:rFonts w:ascii="Tahoma" w:hAnsi="Tahoma" w:cs="Tahoma"/>
          <w:spacing w:val="35"/>
          <w:sz w:val="24"/>
          <w:szCs w:val="24"/>
        </w:rPr>
        <w:t xml:space="preserve"> </w:t>
      </w:r>
      <w:r w:rsidRPr="00CD73FB">
        <w:rPr>
          <w:rFonts w:ascii="Tahoma" w:hAnsi="Tahoma" w:cs="Tahoma"/>
          <w:sz w:val="24"/>
          <w:szCs w:val="24"/>
        </w:rPr>
        <w:t>o</w:t>
      </w:r>
      <w:r w:rsidRPr="00CD73FB">
        <w:rPr>
          <w:rFonts w:ascii="Tahoma" w:hAnsi="Tahoma" w:cs="Tahoma"/>
          <w:spacing w:val="35"/>
          <w:sz w:val="24"/>
          <w:szCs w:val="24"/>
        </w:rPr>
        <w:t xml:space="preserve"> </w:t>
      </w:r>
      <w:r w:rsidRPr="00CD73FB">
        <w:rPr>
          <w:rFonts w:ascii="Tahoma" w:hAnsi="Tahoma" w:cs="Tahoma"/>
          <w:sz w:val="24"/>
          <w:szCs w:val="24"/>
        </w:rPr>
        <w:t>odabiru</w:t>
      </w:r>
      <w:r w:rsidRPr="00CD73FB">
        <w:rPr>
          <w:rFonts w:ascii="Tahoma" w:hAnsi="Tahoma" w:cs="Tahoma"/>
          <w:spacing w:val="35"/>
          <w:sz w:val="24"/>
          <w:szCs w:val="24"/>
        </w:rPr>
        <w:t xml:space="preserve"> </w:t>
      </w:r>
      <w:r w:rsidRPr="00CD73FB">
        <w:rPr>
          <w:rFonts w:ascii="Tahoma" w:hAnsi="Tahoma" w:cs="Tahoma"/>
          <w:sz w:val="24"/>
          <w:szCs w:val="24"/>
        </w:rPr>
        <w:t>i</w:t>
      </w:r>
      <w:r w:rsidRPr="00CD73FB">
        <w:rPr>
          <w:rFonts w:ascii="Tahoma" w:hAnsi="Tahoma" w:cs="Tahoma"/>
          <w:spacing w:val="35"/>
          <w:sz w:val="24"/>
          <w:szCs w:val="24"/>
        </w:rPr>
        <w:t xml:space="preserve"> </w:t>
      </w:r>
      <w:r w:rsidRPr="00CD73FB">
        <w:rPr>
          <w:rFonts w:ascii="Tahoma" w:hAnsi="Tahoma" w:cs="Tahoma"/>
          <w:sz w:val="24"/>
          <w:szCs w:val="24"/>
        </w:rPr>
        <w:t>odluke</w:t>
      </w:r>
      <w:r w:rsidRPr="00CD73FB">
        <w:rPr>
          <w:rFonts w:ascii="Tahoma" w:hAnsi="Tahoma" w:cs="Tahoma"/>
          <w:spacing w:val="35"/>
          <w:sz w:val="24"/>
          <w:szCs w:val="24"/>
        </w:rPr>
        <w:t xml:space="preserve"> </w:t>
      </w:r>
      <w:r w:rsidRPr="00CD73FB">
        <w:rPr>
          <w:rFonts w:ascii="Tahoma" w:hAnsi="Tahoma" w:cs="Tahoma"/>
          <w:sz w:val="24"/>
          <w:szCs w:val="24"/>
        </w:rPr>
        <w:t>o</w:t>
      </w:r>
      <w:r w:rsidRPr="00CD73FB">
        <w:rPr>
          <w:rFonts w:ascii="Tahoma" w:hAnsi="Tahoma" w:cs="Tahoma"/>
          <w:spacing w:val="35"/>
          <w:sz w:val="24"/>
          <w:szCs w:val="24"/>
        </w:rPr>
        <w:t xml:space="preserve"> </w:t>
      </w:r>
      <w:r w:rsidRPr="00CD73FB">
        <w:rPr>
          <w:rFonts w:ascii="Tahoma" w:hAnsi="Tahoma" w:cs="Tahoma"/>
          <w:sz w:val="24"/>
          <w:szCs w:val="24"/>
        </w:rPr>
        <w:t>poništenju</w:t>
      </w:r>
      <w:r w:rsidRPr="00CD73FB">
        <w:rPr>
          <w:rFonts w:ascii="Tahoma" w:hAnsi="Tahoma" w:cs="Tahoma"/>
          <w:spacing w:val="35"/>
          <w:sz w:val="24"/>
          <w:szCs w:val="24"/>
        </w:rPr>
        <w:t xml:space="preserve"> </w:t>
      </w:r>
      <w:r w:rsidRPr="00CD73FB">
        <w:rPr>
          <w:rFonts w:ascii="Tahoma" w:hAnsi="Tahoma" w:cs="Tahoma"/>
          <w:sz w:val="24"/>
          <w:szCs w:val="24"/>
        </w:rPr>
        <w:t>postupka</w:t>
      </w:r>
      <w:r w:rsidRPr="00CD73FB">
        <w:rPr>
          <w:rFonts w:ascii="Tahoma" w:hAnsi="Tahoma" w:cs="Tahoma"/>
          <w:spacing w:val="35"/>
          <w:sz w:val="24"/>
          <w:szCs w:val="24"/>
        </w:rPr>
        <w:t xml:space="preserve"> </w:t>
      </w:r>
      <w:r w:rsidRPr="00CD73FB">
        <w:rPr>
          <w:rFonts w:ascii="Tahoma" w:hAnsi="Tahoma" w:cs="Tahoma"/>
          <w:sz w:val="24"/>
          <w:szCs w:val="24"/>
        </w:rPr>
        <w:t>jednostavne</w:t>
      </w:r>
      <w:r w:rsidRPr="00CD73FB">
        <w:rPr>
          <w:rFonts w:ascii="Tahoma" w:hAnsi="Tahoma" w:cs="Tahoma"/>
          <w:spacing w:val="35"/>
          <w:sz w:val="24"/>
          <w:szCs w:val="24"/>
        </w:rPr>
        <w:t xml:space="preserve"> </w:t>
      </w:r>
      <w:r w:rsidRPr="00CD73FB">
        <w:rPr>
          <w:rFonts w:ascii="Tahoma" w:hAnsi="Tahoma" w:cs="Tahoma"/>
          <w:sz w:val="24"/>
          <w:szCs w:val="24"/>
        </w:rPr>
        <w:t>nabave može se uložiti prigovor na način propisan člankom 16. ovog Pravilnika.</w:t>
      </w:r>
    </w:p>
    <w:p w14:paraId="01116F3A" w14:textId="77777777" w:rsidR="007E503D" w:rsidRPr="00CD73FB" w:rsidRDefault="007E503D" w:rsidP="00135F2C">
      <w:pPr>
        <w:pStyle w:val="Tijeloteksta"/>
        <w:spacing w:before="0"/>
        <w:ind w:left="0"/>
        <w:rPr>
          <w:rFonts w:ascii="Tahoma" w:hAnsi="Tahoma" w:cs="Tahoma"/>
        </w:rPr>
      </w:pPr>
    </w:p>
    <w:p w14:paraId="690AED83" w14:textId="28212E37" w:rsidR="00056E7D" w:rsidRPr="00CD73FB" w:rsidRDefault="00056E7D"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12.</w:t>
      </w:r>
    </w:p>
    <w:p w14:paraId="14E4AAD0" w14:textId="6346A37D" w:rsidR="007E503D" w:rsidRPr="00CD73FB" w:rsidRDefault="007E503D" w:rsidP="00135F2C">
      <w:pPr>
        <w:pStyle w:val="Naslov2"/>
        <w:ind w:left="0"/>
        <w:jc w:val="both"/>
        <w:rPr>
          <w:rFonts w:ascii="Tahoma" w:hAnsi="Tahoma" w:cs="Tahoma"/>
        </w:rPr>
      </w:pPr>
    </w:p>
    <w:p w14:paraId="23799D85" w14:textId="5D2F7143" w:rsidR="007E503D" w:rsidRPr="00CD73FB" w:rsidRDefault="00056E7D"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Naručitelj će poništiti postupak nabave ako nije dostavljena niti jedna ponuda</w:t>
      </w:r>
      <w:r w:rsidRPr="00CD73FB">
        <w:rPr>
          <w:rFonts w:ascii="Tahoma" w:hAnsi="Tahoma" w:cs="Tahoma"/>
          <w:spacing w:val="40"/>
          <w:sz w:val="24"/>
          <w:szCs w:val="24"/>
        </w:rPr>
        <w:t xml:space="preserve"> </w:t>
      </w:r>
      <w:r w:rsidRPr="00CD73FB">
        <w:rPr>
          <w:rFonts w:ascii="Tahoma" w:hAnsi="Tahoma" w:cs="Tahoma"/>
          <w:sz w:val="24"/>
          <w:szCs w:val="24"/>
        </w:rPr>
        <w:t>ili</w:t>
      </w:r>
      <w:r w:rsidRPr="00CD73FB">
        <w:rPr>
          <w:rFonts w:ascii="Tahoma" w:hAnsi="Tahoma" w:cs="Tahoma"/>
          <w:spacing w:val="-3"/>
          <w:sz w:val="24"/>
          <w:szCs w:val="24"/>
        </w:rPr>
        <w:t xml:space="preserve"> </w:t>
      </w:r>
      <w:r w:rsidRPr="00CD73FB">
        <w:rPr>
          <w:rFonts w:ascii="Tahoma" w:hAnsi="Tahoma" w:cs="Tahoma"/>
          <w:sz w:val="24"/>
          <w:szCs w:val="24"/>
        </w:rPr>
        <w:t>ako</w:t>
      </w:r>
      <w:r w:rsidRPr="00CD73FB">
        <w:rPr>
          <w:rFonts w:ascii="Tahoma" w:hAnsi="Tahoma" w:cs="Tahoma"/>
          <w:spacing w:val="-3"/>
          <w:sz w:val="24"/>
          <w:szCs w:val="24"/>
        </w:rPr>
        <w:t xml:space="preserve"> </w:t>
      </w:r>
      <w:r w:rsidRPr="00CD73FB">
        <w:rPr>
          <w:rFonts w:ascii="Tahoma" w:hAnsi="Tahoma" w:cs="Tahoma"/>
          <w:sz w:val="24"/>
          <w:szCs w:val="24"/>
        </w:rPr>
        <w:t>nakon</w:t>
      </w:r>
      <w:r w:rsidRPr="00CD73FB">
        <w:rPr>
          <w:rFonts w:ascii="Tahoma" w:hAnsi="Tahoma" w:cs="Tahoma"/>
          <w:spacing w:val="-3"/>
          <w:sz w:val="24"/>
          <w:szCs w:val="24"/>
        </w:rPr>
        <w:t xml:space="preserve"> </w:t>
      </w:r>
      <w:r w:rsidRPr="00CD73FB">
        <w:rPr>
          <w:rFonts w:ascii="Tahoma" w:hAnsi="Tahoma" w:cs="Tahoma"/>
          <w:sz w:val="24"/>
          <w:szCs w:val="24"/>
        </w:rPr>
        <w:t>odbijanja</w:t>
      </w:r>
      <w:r w:rsidRPr="00CD73FB">
        <w:rPr>
          <w:rFonts w:ascii="Tahoma" w:hAnsi="Tahoma" w:cs="Tahoma"/>
          <w:spacing w:val="-3"/>
          <w:sz w:val="24"/>
          <w:szCs w:val="24"/>
        </w:rPr>
        <w:t xml:space="preserve"> </w:t>
      </w:r>
      <w:r w:rsidRPr="00CD73FB">
        <w:rPr>
          <w:rFonts w:ascii="Tahoma" w:hAnsi="Tahoma" w:cs="Tahoma"/>
          <w:sz w:val="24"/>
          <w:szCs w:val="24"/>
        </w:rPr>
        <w:t>ponuda</w:t>
      </w:r>
      <w:r w:rsidRPr="00CD73FB">
        <w:rPr>
          <w:rFonts w:ascii="Tahoma" w:hAnsi="Tahoma" w:cs="Tahoma"/>
          <w:spacing w:val="-3"/>
          <w:sz w:val="24"/>
          <w:szCs w:val="24"/>
        </w:rPr>
        <w:t xml:space="preserve"> </w:t>
      </w:r>
      <w:r w:rsidRPr="00CD73FB">
        <w:rPr>
          <w:rFonts w:ascii="Tahoma" w:hAnsi="Tahoma" w:cs="Tahoma"/>
          <w:sz w:val="24"/>
          <w:szCs w:val="24"/>
        </w:rPr>
        <w:t>ne</w:t>
      </w:r>
      <w:r w:rsidRPr="00CD73FB">
        <w:rPr>
          <w:rFonts w:ascii="Tahoma" w:hAnsi="Tahoma" w:cs="Tahoma"/>
          <w:spacing w:val="-3"/>
          <w:sz w:val="24"/>
          <w:szCs w:val="24"/>
        </w:rPr>
        <w:t xml:space="preserve"> </w:t>
      </w:r>
      <w:r w:rsidRPr="00CD73FB">
        <w:rPr>
          <w:rFonts w:ascii="Tahoma" w:hAnsi="Tahoma" w:cs="Tahoma"/>
          <w:sz w:val="24"/>
          <w:szCs w:val="24"/>
        </w:rPr>
        <w:t>preostane</w:t>
      </w:r>
      <w:r w:rsidRPr="00CD73FB">
        <w:rPr>
          <w:rFonts w:ascii="Tahoma" w:hAnsi="Tahoma" w:cs="Tahoma"/>
          <w:spacing w:val="-3"/>
          <w:sz w:val="24"/>
          <w:szCs w:val="24"/>
        </w:rPr>
        <w:t xml:space="preserve"> </w:t>
      </w:r>
      <w:r w:rsidRPr="00CD73FB">
        <w:rPr>
          <w:rFonts w:ascii="Tahoma" w:hAnsi="Tahoma" w:cs="Tahoma"/>
          <w:sz w:val="24"/>
          <w:szCs w:val="24"/>
        </w:rPr>
        <w:t>niti</w:t>
      </w:r>
      <w:r w:rsidRPr="00CD73FB">
        <w:rPr>
          <w:rFonts w:ascii="Tahoma" w:hAnsi="Tahoma" w:cs="Tahoma"/>
          <w:spacing w:val="-3"/>
          <w:sz w:val="24"/>
          <w:szCs w:val="24"/>
        </w:rPr>
        <w:t xml:space="preserve"> </w:t>
      </w:r>
      <w:r w:rsidRPr="00CD73FB">
        <w:rPr>
          <w:rFonts w:ascii="Tahoma" w:hAnsi="Tahoma" w:cs="Tahoma"/>
          <w:sz w:val="24"/>
          <w:szCs w:val="24"/>
        </w:rPr>
        <w:t>jedna</w:t>
      </w:r>
      <w:r w:rsidRPr="00CD73FB">
        <w:rPr>
          <w:rFonts w:ascii="Tahoma" w:hAnsi="Tahoma" w:cs="Tahoma"/>
          <w:spacing w:val="-3"/>
          <w:sz w:val="24"/>
          <w:szCs w:val="24"/>
        </w:rPr>
        <w:t xml:space="preserve"> </w:t>
      </w:r>
      <w:r w:rsidRPr="00CD73FB">
        <w:rPr>
          <w:rFonts w:ascii="Tahoma" w:hAnsi="Tahoma" w:cs="Tahoma"/>
          <w:sz w:val="24"/>
          <w:szCs w:val="24"/>
        </w:rPr>
        <w:t>valjana</w:t>
      </w:r>
      <w:r w:rsidRPr="00CD73FB">
        <w:rPr>
          <w:rFonts w:ascii="Tahoma" w:hAnsi="Tahoma" w:cs="Tahoma"/>
          <w:spacing w:val="-3"/>
          <w:sz w:val="24"/>
          <w:szCs w:val="24"/>
        </w:rPr>
        <w:t xml:space="preserve"> </w:t>
      </w:r>
      <w:r w:rsidRPr="00CD73FB">
        <w:rPr>
          <w:rFonts w:ascii="Tahoma" w:hAnsi="Tahoma" w:cs="Tahoma"/>
          <w:sz w:val="24"/>
          <w:szCs w:val="24"/>
        </w:rPr>
        <w:t>ponuda</w:t>
      </w:r>
      <w:r w:rsidRPr="00CD73FB">
        <w:rPr>
          <w:rFonts w:ascii="Tahoma" w:hAnsi="Tahoma" w:cs="Tahoma"/>
          <w:spacing w:val="-3"/>
          <w:sz w:val="24"/>
          <w:szCs w:val="24"/>
        </w:rPr>
        <w:t xml:space="preserve"> </w:t>
      </w:r>
      <w:r w:rsidRPr="00CD73FB">
        <w:rPr>
          <w:rFonts w:ascii="Tahoma" w:hAnsi="Tahoma" w:cs="Tahoma"/>
          <w:sz w:val="24"/>
          <w:szCs w:val="24"/>
        </w:rPr>
        <w:t>ili</w:t>
      </w:r>
      <w:r w:rsidRPr="00CD73FB">
        <w:rPr>
          <w:rFonts w:ascii="Tahoma" w:hAnsi="Tahoma" w:cs="Tahoma"/>
          <w:spacing w:val="-3"/>
          <w:sz w:val="24"/>
          <w:szCs w:val="24"/>
        </w:rPr>
        <w:t xml:space="preserve"> </w:t>
      </w:r>
      <w:r w:rsidRPr="00CD73FB">
        <w:rPr>
          <w:rFonts w:ascii="Tahoma" w:hAnsi="Tahoma" w:cs="Tahoma"/>
          <w:sz w:val="24"/>
          <w:szCs w:val="24"/>
        </w:rPr>
        <w:t>ako</w:t>
      </w:r>
      <w:r w:rsidRPr="00CD73FB">
        <w:rPr>
          <w:rFonts w:ascii="Tahoma" w:hAnsi="Tahoma" w:cs="Tahoma"/>
          <w:spacing w:val="-3"/>
          <w:sz w:val="24"/>
          <w:szCs w:val="24"/>
        </w:rPr>
        <w:t xml:space="preserve"> </w:t>
      </w:r>
      <w:r w:rsidRPr="00CD73FB">
        <w:rPr>
          <w:rFonts w:ascii="Tahoma" w:hAnsi="Tahoma" w:cs="Tahoma"/>
          <w:sz w:val="24"/>
          <w:szCs w:val="24"/>
        </w:rPr>
        <w:t>je to potrebno radi zaštite javnog interesa.</w:t>
      </w:r>
    </w:p>
    <w:p w14:paraId="0B9CBFE3" w14:textId="62DE7D77" w:rsidR="007E503D" w:rsidRDefault="00056E7D" w:rsidP="00135F2C">
      <w:pPr>
        <w:pStyle w:val="Odlomakpopisa"/>
        <w:tabs>
          <w:tab w:val="left" w:pos="850"/>
        </w:tabs>
        <w:spacing w:before="0"/>
        <w:ind w:left="0" w:right="0" w:firstLine="0"/>
        <w:rPr>
          <w:rFonts w:ascii="Tahoma" w:hAnsi="Tahoma" w:cs="Tahoma"/>
          <w:sz w:val="24"/>
          <w:szCs w:val="24"/>
        </w:rPr>
      </w:pPr>
      <w:r w:rsidRPr="00CD73FB">
        <w:rPr>
          <w:rFonts w:ascii="Tahoma" w:hAnsi="Tahoma" w:cs="Tahoma"/>
          <w:sz w:val="24"/>
          <w:szCs w:val="24"/>
        </w:rPr>
        <w:tab/>
        <w:t xml:space="preserve">Naručitelj može poništiti postupak nabave i iz drugih opravdanih razloga u bilo kojem trenutku, u kojem slučaju ti razlozi </w:t>
      </w:r>
      <w:r w:rsidR="00121E2A" w:rsidRPr="00CD73FB">
        <w:rPr>
          <w:rFonts w:ascii="Tahoma" w:hAnsi="Tahoma" w:cs="Tahoma"/>
          <w:sz w:val="24"/>
          <w:szCs w:val="24"/>
        </w:rPr>
        <w:t xml:space="preserve">ne </w:t>
      </w:r>
      <w:r w:rsidRPr="00CD73FB">
        <w:rPr>
          <w:rFonts w:ascii="Tahoma" w:hAnsi="Tahoma" w:cs="Tahoma"/>
          <w:sz w:val="24"/>
          <w:szCs w:val="24"/>
        </w:rPr>
        <w:t>moraju biti obrazloženi.</w:t>
      </w:r>
    </w:p>
    <w:p w14:paraId="520BBB19" w14:textId="77777777" w:rsidR="00F62841" w:rsidRPr="00CD73FB" w:rsidRDefault="00F62841" w:rsidP="00135F2C">
      <w:pPr>
        <w:pStyle w:val="Odlomakpopisa"/>
        <w:tabs>
          <w:tab w:val="left" w:pos="850"/>
        </w:tabs>
        <w:spacing w:before="0"/>
        <w:ind w:left="0" w:right="0" w:firstLine="0"/>
        <w:rPr>
          <w:rFonts w:ascii="Tahoma" w:hAnsi="Tahoma" w:cs="Tahoma"/>
          <w:sz w:val="24"/>
          <w:szCs w:val="24"/>
        </w:rPr>
      </w:pPr>
    </w:p>
    <w:p w14:paraId="177A2B04" w14:textId="77777777" w:rsidR="007E503D" w:rsidRPr="00CD73FB" w:rsidRDefault="007E503D" w:rsidP="00135F2C">
      <w:pPr>
        <w:pStyle w:val="Tijeloteksta"/>
        <w:spacing w:before="0"/>
        <w:ind w:left="0"/>
        <w:rPr>
          <w:rFonts w:ascii="Tahoma" w:hAnsi="Tahoma" w:cs="Tahoma"/>
        </w:rPr>
      </w:pPr>
    </w:p>
    <w:p w14:paraId="28E7AAE2" w14:textId="77777777" w:rsidR="00135F2C" w:rsidRPr="00135F2C" w:rsidRDefault="00000000" w:rsidP="00135F2C">
      <w:pPr>
        <w:pStyle w:val="Naslov1"/>
        <w:numPr>
          <w:ilvl w:val="0"/>
          <w:numId w:val="14"/>
        </w:numPr>
        <w:tabs>
          <w:tab w:val="left" w:pos="651"/>
          <w:tab w:val="left" w:pos="859"/>
        </w:tabs>
        <w:ind w:left="0" w:hanging="567"/>
        <w:jc w:val="both"/>
        <w:rPr>
          <w:rFonts w:ascii="Tahoma" w:hAnsi="Tahoma" w:cs="Tahoma"/>
        </w:rPr>
      </w:pPr>
      <w:r w:rsidRPr="00CD73FB">
        <w:rPr>
          <w:rFonts w:ascii="Tahoma" w:hAnsi="Tahoma" w:cs="Tahoma"/>
          <w:spacing w:val="-2"/>
        </w:rPr>
        <w:t>SKLAPANJE</w:t>
      </w:r>
      <w:r w:rsidRPr="00CD73FB">
        <w:rPr>
          <w:rFonts w:ascii="Tahoma" w:hAnsi="Tahoma" w:cs="Tahoma"/>
          <w:spacing w:val="-4"/>
        </w:rPr>
        <w:t xml:space="preserve"> </w:t>
      </w:r>
      <w:r w:rsidRPr="00CD73FB">
        <w:rPr>
          <w:rFonts w:ascii="Tahoma" w:hAnsi="Tahoma" w:cs="Tahoma"/>
          <w:spacing w:val="-2"/>
        </w:rPr>
        <w:t>UGOVORA</w:t>
      </w:r>
      <w:r w:rsidRPr="00CD73FB">
        <w:rPr>
          <w:rFonts w:ascii="Tahoma" w:hAnsi="Tahoma" w:cs="Tahoma"/>
          <w:spacing w:val="-12"/>
        </w:rPr>
        <w:t xml:space="preserve"> </w:t>
      </w:r>
      <w:r w:rsidRPr="00CD73FB">
        <w:rPr>
          <w:rFonts w:ascii="Tahoma" w:hAnsi="Tahoma" w:cs="Tahoma"/>
          <w:spacing w:val="-2"/>
        </w:rPr>
        <w:t>/</w:t>
      </w:r>
      <w:r w:rsidRPr="00CD73FB">
        <w:rPr>
          <w:rFonts w:ascii="Tahoma" w:hAnsi="Tahoma" w:cs="Tahoma"/>
          <w:spacing w:val="-5"/>
        </w:rPr>
        <w:t xml:space="preserve"> </w:t>
      </w:r>
      <w:r w:rsidRPr="00CD73FB">
        <w:rPr>
          <w:rFonts w:ascii="Tahoma" w:hAnsi="Tahoma" w:cs="Tahoma"/>
          <w:spacing w:val="-2"/>
        </w:rPr>
        <w:t>IZDAVANJE</w:t>
      </w:r>
      <w:r w:rsidRPr="00CD73FB">
        <w:rPr>
          <w:rFonts w:ascii="Tahoma" w:hAnsi="Tahoma" w:cs="Tahoma"/>
          <w:spacing w:val="-4"/>
        </w:rPr>
        <w:t xml:space="preserve"> </w:t>
      </w:r>
      <w:r w:rsidRPr="00CD73FB">
        <w:rPr>
          <w:rFonts w:ascii="Tahoma" w:hAnsi="Tahoma" w:cs="Tahoma"/>
          <w:spacing w:val="-2"/>
        </w:rPr>
        <w:t xml:space="preserve">NARUDŽBENICA </w:t>
      </w:r>
    </w:p>
    <w:p w14:paraId="6677C732" w14:textId="77777777" w:rsidR="00135F2C" w:rsidRDefault="00135F2C" w:rsidP="00135F2C">
      <w:pPr>
        <w:pStyle w:val="Naslov1"/>
        <w:tabs>
          <w:tab w:val="left" w:pos="651"/>
          <w:tab w:val="left" w:pos="859"/>
        </w:tabs>
        <w:ind w:left="0" w:firstLine="0"/>
        <w:jc w:val="center"/>
        <w:rPr>
          <w:rFonts w:ascii="Tahoma" w:hAnsi="Tahoma" w:cs="Tahoma"/>
          <w:spacing w:val="-2"/>
        </w:rPr>
      </w:pPr>
    </w:p>
    <w:p w14:paraId="461F511C" w14:textId="5A937837" w:rsidR="000B3679" w:rsidRPr="00135F2C" w:rsidRDefault="000B3679" w:rsidP="00135F2C">
      <w:pPr>
        <w:pStyle w:val="Naslov1"/>
        <w:tabs>
          <w:tab w:val="left" w:pos="651"/>
          <w:tab w:val="left" w:pos="859"/>
        </w:tabs>
        <w:ind w:left="0" w:firstLine="0"/>
        <w:jc w:val="center"/>
        <w:rPr>
          <w:rFonts w:ascii="Tahoma" w:hAnsi="Tahoma" w:cs="Tahoma"/>
        </w:rPr>
      </w:pPr>
      <w:r w:rsidRPr="00135F2C">
        <w:rPr>
          <w:rFonts w:ascii="Tahoma" w:hAnsi="Tahoma" w:cs="Tahoma"/>
        </w:rPr>
        <w:t>Članak 13.</w:t>
      </w:r>
    </w:p>
    <w:p w14:paraId="6029FEC2" w14:textId="77777777" w:rsidR="000B3679" w:rsidRPr="00CD73FB" w:rsidRDefault="000B3679" w:rsidP="00135F2C">
      <w:pPr>
        <w:pStyle w:val="Naslov1"/>
        <w:tabs>
          <w:tab w:val="left" w:pos="651"/>
          <w:tab w:val="left" w:pos="859"/>
        </w:tabs>
        <w:ind w:left="0" w:firstLine="0"/>
        <w:jc w:val="both"/>
        <w:rPr>
          <w:rFonts w:ascii="Tahoma" w:hAnsi="Tahoma" w:cs="Tahoma"/>
        </w:rPr>
      </w:pPr>
    </w:p>
    <w:p w14:paraId="1F665AA5" w14:textId="2BC8CCB6"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Narudžbenica se izdaje u skladu s ponudom i potpisuje ju odgovorna osoba Naručitelja Općinski načelnik ili pročelnik.</w:t>
      </w:r>
    </w:p>
    <w:p w14:paraId="34B03DC4" w14:textId="51622C98"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Narudžbenicu može u slučaju odsutnosti Općinskog načelnika ili Pročelnika potpisati i Voditelj odsjeka za proračun, financije i društvene djelatnosti uz odobrenje odgovorne osobe Općinskog načelnika ili pročelnika.</w:t>
      </w:r>
    </w:p>
    <w:p w14:paraId="7317715F" w14:textId="77777777" w:rsidR="007E503D" w:rsidRPr="00CD73FB" w:rsidRDefault="007E503D" w:rsidP="00135F2C">
      <w:pPr>
        <w:pStyle w:val="Odlomakpopisa"/>
        <w:spacing w:before="0"/>
        <w:ind w:left="0" w:right="0"/>
        <w:rPr>
          <w:rFonts w:ascii="Tahoma" w:hAnsi="Tahoma" w:cs="Tahoma"/>
          <w:sz w:val="24"/>
          <w:szCs w:val="24"/>
        </w:rPr>
      </w:pPr>
    </w:p>
    <w:p w14:paraId="3889BC9B" w14:textId="3E55B230"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Pod pojmom “narudžbenica” smatraju se i nalog, zaključnica, zahtjevnica i slično, ako sadrži sve bitne sastojke za izvršenje predmeta nabave.</w:t>
      </w:r>
    </w:p>
    <w:p w14:paraId="171552D0" w14:textId="78A1B5A6" w:rsidR="007E503D"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Ugovor se sklapa u pisanom obliku prema uvjetima iz Poziva na dostavu ponuda i/ili odabranoj ponudi te ga potpisuju odgovorna osoba Naručitelja Općinski načelnik i odabrani ponuditelj, nakon izvršnosti odluke o odabiru.</w:t>
      </w:r>
    </w:p>
    <w:p w14:paraId="18FA15A0" w14:textId="77777777" w:rsidR="00F62841" w:rsidRPr="00CD73FB" w:rsidRDefault="00F62841" w:rsidP="00135F2C">
      <w:pPr>
        <w:pStyle w:val="Odlomakpopisa"/>
        <w:tabs>
          <w:tab w:val="left" w:pos="848"/>
          <w:tab w:val="left" w:pos="850"/>
        </w:tabs>
        <w:spacing w:before="0"/>
        <w:ind w:left="0" w:right="0" w:firstLine="0"/>
        <w:rPr>
          <w:rFonts w:ascii="Tahoma" w:hAnsi="Tahoma" w:cs="Tahoma"/>
          <w:sz w:val="24"/>
          <w:szCs w:val="24"/>
        </w:rPr>
      </w:pPr>
    </w:p>
    <w:p w14:paraId="39FA5E26" w14:textId="77777777" w:rsidR="000B3679" w:rsidRPr="00CD73FB" w:rsidRDefault="000B3679" w:rsidP="00135F2C">
      <w:pPr>
        <w:pStyle w:val="Odlomakpopisa"/>
        <w:tabs>
          <w:tab w:val="left" w:pos="848"/>
          <w:tab w:val="left" w:pos="850"/>
        </w:tabs>
        <w:spacing w:before="0"/>
        <w:ind w:left="0" w:right="0" w:firstLine="0"/>
        <w:rPr>
          <w:rFonts w:ascii="Tahoma" w:hAnsi="Tahoma" w:cs="Tahoma"/>
          <w:sz w:val="24"/>
          <w:szCs w:val="24"/>
        </w:rPr>
      </w:pPr>
    </w:p>
    <w:p w14:paraId="2816BA80" w14:textId="6504F45C" w:rsidR="007E503D" w:rsidRPr="00CD73FB" w:rsidRDefault="00000000" w:rsidP="00135F2C">
      <w:pPr>
        <w:pStyle w:val="Naslov1"/>
        <w:numPr>
          <w:ilvl w:val="0"/>
          <w:numId w:val="14"/>
        </w:numPr>
        <w:tabs>
          <w:tab w:val="left" w:pos="567"/>
          <w:tab w:val="left" w:pos="859"/>
        </w:tabs>
        <w:ind w:left="0" w:hanging="567"/>
        <w:jc w:val="both"/>
        <w:rPr>
          <w:rFonts w:ascii="Tahoma" w:hAnsi="Tahoma" w:cs="Tahoma"/>
        </w:rPr>
      </w:pPr>
      <w:r w:rsidRPr="00CD73FB">
        <w:rPr>
          <w:rFonts w:ascii="Tahoma" w:hAnsi="Tahoma" w:cs="Tahoma"/>
          <w:spacing w:val="-2"/>
        </w:rPr>
        <w:t>REGISTAR</w:t>
      </w:r>
      <w:r w:rsidRPr="00CD73FB">
        <w:rPr>
          <w:rFonts w:ascii="Tahoma" w:hAnsi="Tahoma" w:cs="Tahoma"/>
          <w:spacing w:val="-17"/>
        </w:rPr>
        <w:t xml:space="preserve"> </w:t>
      </w:r>
      <w:r w:rsidRPr="00CD73FB">
        <w:rPr>
          <w:rFonts w:ascii="Tahoma" w:hAnsi="Tahoma" w:cs="Tahoma"/>
          <w:spacing w:val="-2"/>
        </w:rPr>
        <w:t>UGOVORA</w:t>
      </w:r>
      <w:r w:rsidRPr="00CD73FB">
        <w:rPr>
          <w:rFonts w:ascii="Tahoma" w:hAnsi="Tahoma" w:cs="Tahoma"/>
          <w:spacing w:val="-15"/>
        </w:rPr>
        <w:t xml:space="preserve"> </w:t>
      </w:r>
      <w:r w:rsidRPr="00CD73FB">
        <w:rPr>
          <w:rFonts w:ascii="Tahoma" w:hAnsi="Tahoma" w:cs="Tahoma"/>
          <w:spacing w:val="-2"/>
        </w:rPr>
        <w:t>JEDNOSTAVNE</w:t>
      </w:r>
      <w:r w:rsidRPr="00CD73FB">
        <w:rPr>
          <w:rFonts w:ascii="Tahoma" w:hAnsi="Tahoma" w:cs="Tahoma"/>
          <w:spacing w:val="-14"/>
        </w:rPr>
        <w:t xml:space="preserve"> </w:t>
      </w:r>
      <w:r w:rsidRPr="00CD73FB">
        <w:rPr>
          <w:rFonts w:ascii="Tahoma" w:hAnsi="Tahoma" w:cs="Tahoma"/>
          <w:spacing w:val="-2"/>
        </w:rPr>
        <w:t xml:space="preserve">NABAVE </w:t>
      </w:r>
    </w:p>
    <w:p w14:paraId="6EFA701E" w14:textId="77777777" w:rsidR="000B3679" w:rsidRPr="00CD73FB" w:rsidRDefault="000B3679" w:rsidP="00135F2C">
      <w:pPr>
        <w:pStyle w:val="Naslov1"/>
        <w:tabs>
          <w:tab w:val="left" w:pos="567"/>
          <w:tab w:val="left" w:pos="859"/>
        </w:tabs>
        <w:ind w:left="0" w:firstLine="0"/>
        <w:jc w:val="both"/>
        <w:rPr>
          <w:rFonts w:ascii="Tahoma" w:hAnsi="Tahoma" w:cs="Tahoma"/>
          <w:spacing w:val="-2"/>
        </w:rPr>
      </w:pPr>
    </w:p>
    <w:p w14:paraId="60A41973" w14:textId="1C21B49D" w:rsidR="000B3679" w:rsidRPr="00CD73FB" w:rsidRDefault="000B3679"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14.</w:t>
      </w:r>
    </w:p>
    <w:p w14:paraId="20726BF3" w14:textId="77777777" w:rsidR="000B3679" w:rsidRPr="00CD73FB" w:rsidRDefault="000B3679" w:rsidP="00135F2C">
      <w:pPr>
        <w:pStyle w:val="Naslov1"/>
        <w:tabs>
          <w:tab w:val="left" w:pos="567"/>
          <w:tab w:val="left" w:pos="859"/>
        </w:tabs>
        <w:ind w:left="0" w:firstLine="0"/>
        <w:jc w:val="both"/>
        <w:rPr>
          <w:rFonts w:ascii="Tahoma" w:hAnsi="Tahoma" w:cs="Tahoma"/>
        </w:rPr>
      </w:pPr>
    </w:p>
    <w:p w14:paraId="38F80840" w14:textId="43B4A423" w:rsidR="007E503D" w:rsidRDefault="000B3679" w:rsidP="00135F2C">
      <w:pPr>
        <w:pStyle w:val="Odlomakpopisa"/>
        <w:tabs>
          <w:tab w:val="left" w:pos="849"/>
        </w:tabs>
        <w:spacing w:before="0"/>
        <w:ind w:left="0" w:right="0" w:firstLine="0"/>
        <w:rPr>
          <w:rFonts w:ascii="Tahoma" w:hAnsi="Tahoma" w:cs="Tahoma"/>
          <w:spacing w:val="-2"/>
          <w:sz w:val="24"/>
          <w:szCs w:val="24"/>
        </w:rPr>
      </w:pPr>
      <w:r w:rsidRPr="00CD73FB">
        <w:rPr>
          <w:rFonts w:ascii="Tahoma" w:hAnsi="Tahoma" w:cs="Tahoma"/>
          <w:sz w:val="24"/>
          <w:szCs w:val="24"/>
        </w:rPr>
        <w:tab/>
        <w:t>Odsjek za</w:t>
      </w:r>
      <w:r w:rsidRPr="00CD73FB">
        <w:rPr>
          <w:rFonts w:ascii="Tahoma" w:hAnsi="Tahoma" w:cs="Tahoma"/>
          <w:spacing w:val="2"/>
          <w:sz w:val="24"/>
          <w:szCs w:val="24"/>
        </w:rPr>
        <w:t xml:space="preserve"> </w:t>
      </w:r>
      <w:r w:rsidRPr="00CD73FB">
        <w:rPr>
          <w:rFonts w:ascii="Tahoma" w:hAnsi="Tahoma" w:cs="Tahoma"/>
          <w:sz w:val="24"/>
          <w:szCs w:val="24"/>
        </w:rPr>
        <w:t>proračun,</w:t>
      </w:r>
      <w:r w:rsidRPr="00CD73FB">
        <w:rPr>
          <w:rFonts w:ascii="Tahoma" w:hAnsi="Tahoma" w:cs="Tahoma"/>
          <w:spacing w:val="3"/>
          <w:sz w:val="24"/>
          <w:szCs w:val="24"/>
        </w:rPr>
        <w:t xml:space="preserve"> </w:t>
      </w:r>
      <w:r w:rsidRPr="00CD73FB">
        <w:rPr>
          <w:rFonts w:ascii="Tahoma" w:hAnsi="Tahoma" w:cs="Tahoma"/>
          <w:sz w:val="24"/>
          <w:szCs w:val="24"/>
        </w:rPr>
        <w:t>financije</w:t>
      </w:r>
      <w:r w:rsidRPr="00CD73FB">
        <w:rPr>
          <w:rFonts w:ascii="Tahoma" w:hAnsi="Tahoma" w:cs="Tahoma"/>
          <w:spacing w:val="2"/>
          <w:sz w:val="24"/>
          <w:szCs w:val="24"/>
        </w:rPr>
        <w:t xml:space="preserve"> </w:t>
      </w:r>
      <w:r w:rsidRPr="00CD73FB">
        <w:rPr>
          <w:rFonts w:ascii="Tahoma" w:hAnsi="Tahoma" w:cs="Tahoma"/>
          <w:sz w:val="24"/>
          <w:szCs w:val="24"/>
        </w:rPr>
        <w:t>i</w:t>
      </w:r>
      <w:r w:rsidRPr="00CD73FB">
        <w:rPr>
          <w:rFonts w:ascii="Tahoma" w:hAnsi="Tahoma" w:cs="Tahoma"/>
          <w:spacing w:val="3"/>
          <w:sz w:val="24"/>
          <w:szCs w:val="24"/>
        </w:rPr>
        <w:t xml:space="preserve"> </w:t>
      </w:r>
      <w:r w:rsidRPr="00CD73FB">
        <w:rPr>
          <w:rFonts w:ascii="Tahoma" w:hAnsi="Tahoma" w:cs="Tahoma"/>
          <w:sz w:val="24"/>
          <w:szCs w:val="24"/>
        </w:rPr>
        <w:t>društvene</w:t>
      </w:r>
      <w:r w:rsidRPr="00CD73FB">
        <w:rPr>
          <w:rFonts w:ascii="Tahoma" w:hAnsi="Tahoma" w:cs="Tahoma"/>
          <w:spacing w:val="2"/>
          <w:sz w:val="24"/>
          <w:szCs w:val="24"/>
        </w:rPr>
        <w:t xml:space="preserve"> </w:t>
      </w:r>
      <w:r w:rsidRPr="00CD73FB">
        <w:rPr>
          <w:rFonts w:ascii="Tahoma" w:hAnsi="Tahoma" w:cs="Tahoma"/>
          <w:sz w:val="24"/>
          <w:szCs w:val="24"/>
        </w:rPr>
        <w:t>djelatnosti</w:t>
      </w:r>
      <w:r w:rsidRPr="00CD73FB">
        <w:rPr>
          <w:rFonts w:ascii="Tahoma" w:hAnsi="Tahoma" w:cs="Tahoma"/>
          <w:spacing w:val="3"/>
          <w:sz w:val="24"/>
          <w:szCs w:val="24"/>
        </w:rPr>
        <w:t xml:space="preserve"> </w:t>
      </w:r>
      <w:r w:rsidRPr="00CD73FB">
        <w:rPr>
          <w:rFonts w:ascii="Tahoma" w:hAnsi="Tahoma" w:cs="Tahoma"/>
          <w:sz w:val="24"/>
          <w:szCs w:val="24"/>
        </w:rPr>
        <w:t>Naručitelja vodi</w:t>
      </w:r>
      <w:r w:rsidRPr="00CD73FB">
        <w:rPr>
          <w:rFonts w:ascii="Tahoma" w:hAnsi="Tahoma" w:cs="Tahoma"/>
          <w:spacing w:val="-1"/>
          <w:sz w:val="24"/>
          <w:szCs w:val="24"/>
        </w:rPr>
        <w:t xml:space="preserve"> </w:t>
      </w:r>
      <w:r w:rsidRPr="00CD73FB">
        <w:rPr>
          <w:rFonts w:ascii="Tahoma" w:hAnsi="Tahoma" w:cs="Tahoma"/>
          <w:sz w:val="24"/>
          <w:szCs w:val="24"/>
        </w:rPr>
        <w:t>Registar</w:t>
      </w:r>
      <w:r w:rsidRPr="00CD73FB">
        <w:rPr>
          <w:rFonts w:ascii="Tahoma" w:hAnsi="Tahoma" w:cs="Tahoma"/>
          <w:spacing w:val="-1"/>
          <w:sz w:val="24"/>
          <w:szCs w:val="24"/>
        </w:rPr>
        <w:t xml:space="preserve"> </w:t>
      </w:r>
      <w:r w:rsidRPr="00CD73FB">
        <w:rPr>
          <w:rFonts w:ascii="Tahoma" w:hAnsi="Tahoma" w:cs="Tahoma"/>
          <w:sz w:val="24"/>
          <w:szCs w:val="24"/>
        </w:rPr>
        <w:t>ugovora</w:t>
      </w:r>
      <w:r w:rsidRPr="00CD73FB">
        <w:rPr>
          <w:rFonts w:ascii="Tahoma" w:hAnsi="Tahoma" w:cs="Tahoma"/>
          <w:spacing w:val="-1"/>
          <w:sz w:val="24"/>
          <w:szCs w:val="24"/>
        </w:rPr>
        <w:t xml:space="preserve"> </w:t>
      </w:r>
      <w:r w:rsidRPr="00CD73FB">
        <w:rPr>
          <w:rFonts w:ascii="Tahoma" w:hAnsi="Tahoma" w:cs="Tahoma"/>
          <w:sz w:val="24"/>
          <w:szCs w:val="24"/>
        </w:rPr>
        <w:t>jednostavne</w:t>
      </w:r>
      <w:r w:rsidRPr="00CD73FB">
        <w:rPr>
          <w:rFonts w:ascii="Tahoma" w:hAnsi="Tahoma" w:cs="Tahoma"/>
          <w:spacing w:val="-1"/>
          <w:sz w:val="24"/>
          <w:szCs w:val="24"/>
        </w:rPr>
        <w:t xml:space="preserve"> </w:t>
      </w:r>
      <w:r w:rsidRPr="00CD73FB">
        <w:rPr>
          <w:rFonts w:ascii="Tahoma" w:hAnsi="Tahoma" w:cs="Tahoma"/>
          <w:spacing w:val="-2"/>
          <w:sz w:val="24"/>
          <w:szCs w:val="24"/>
        </w:rPr>
        <w:t>nabave.</w:t>
      </w:r>
    </w:p>
    <w:p w14:paraId="1A79E9D2" w14:textId="77777777" w:rsidR="00F62841" w:rsidRDefault="00F62841" w:rsidP="00135F2C">
      <w:pPr>
        <w:pStyle w:val="Odlomakpopisa"/>
        <w:tabs>
          <w:tab w:val="left" w:pos="849"/>
        </w:tabs>
        <w:spacing w:before="0"/>
        <w:ind w:left="0" w:right="0" w:firstLine="0"/>
        <w:rPr>
          <w:rFonts w:ascii="Tahoma" w:hAnsi="Tahoma" w:cs="Tahoma"/>
          <w:spacing w:val="-2"/>
          <w:sz w:val="24"/>
          <w:szCs w:val="24"/>
        </w:rPr>
      </w:pPr>
    </w:p>
    <w:p w14:paraId="2C152CB4" w14:textId="77777777" w:rsidR="00F62841" w:rsidRPr="00CD73FB" w:rsidRDefault="00F62841" w:rsidP="00135F2C">
      <w:pPr>
        <w:pStyle w:val="Odlomakpopisa"/>
        <w:tabs>
          <w:tab w:val="left" w:pos="849"/>
        </w:tabs>
        <w:spacing w:before="0"/>
        <w:ind w:left="0" w:right="0" w:firstLine="0"/>
        <w:rPr>
          <w:rFonts w:ascii="Tahoma" w:hAnsi="Tahoma" w:cs="Tahoma"/>
          <w:sz w:val="24"/>
          <w:szCs w:val="24"/>
        </w:rPr>
      </w:pPr>
    </w:p>
    <w:p w14:paraId="1E61580B" w14:textId="3840BFE1" w:rsidR="00076BF1" w:rsidRDefault="000B3679" w:rsidP="00135F2C">
      <w:pPr>
        <w:pStyle w:val="Odlomakpopisa"/>
        <w:tabs>
          <w:tab w:val="left" w:pos="849"/>
        </w:tabs>
        <w:spacing w:before="0"/>
        <w:ind w:left="0" w:right="0" w:firstLine="0"/>
        <w:rPr>
          <w:rFonts w:ascii="Tahoma" w:hAnsi="Tahoma" w:cs="Tahoma"/>
          <w:spacing w:val="-2"/>
          <w:sz w:val="24"/>
          <w:szCs w:val="24"/>
        </w:rPr>
      </w:pPr>
      <w:r w:rsidRPr="00CD73FB">
        <w:rPr>
          <w:rFonts w:ascii="Tahoma" w:hAnsi="Tahoma" w:cs="Tahoma"/>
          <w:sz w:val="24"/>
          <w:szCs w:val="24"/>
        </w:rPr>
        <w:lastRenderedPageBreak/>
        <w:tab/>
        <w:t>Na</w:t>
      </w:r>
      <w:r w:rsidRPr="00CD73FB">
        <w:rPr>
          <w:rFonts w:ascii="Tahoma" w:hAnsi="Tahoma" w:cs="Tahoma"/>
          <w:spacing w:val="-1"/>
          <w:sz w:val="24"/>
          <w:szCs w:val="24"/>
        </w:rPr>
        <w:t xml:space="preserve"> </w:t>
      </w:r>
      <w:r w:rsidRPr="00CD73FB">
        <w:rPr>
          <w:rFonts w:ascii="Tahoma" w:hAnsi="Tahoma" w:cs="Tahoma"/>
          <w:sz w:val="24"/>
          <w:szCs w:val="24"/>
        </w:rPr>
        <w:t>vođenje</w:t>
      </w:r>
      <w:r w:rsidRPr="00CD73FB">
        <w:rPr>
          <w:rFonts w:ascii="Tahoma" w:hAnsi="Tahoma" w:cs="Tahoma"/>
          <w:spacing w:val="-1"/>
          <w:sz w:val="24"/>
          <w:szCs w:val="24"/>
        </w:rPr>
        <w:t xml:space="preserve"> </w:t>
      </w:r>
      <w:r w:rsidRPr="00CD73FB">
        <w:rPr>
          <w:rFonts w:ascii="Tahoma" w:hAnsi="Tahoma" w:cs="Tahoma"/>
          <w:sz w:val="24"/>
          <w:szCs w:val="24"/>
        </w:rPr>
        <w:t>registra</w:t>
      </w:r>
      <w:r w:rsidRPr="00CD73FB">
        <w:rPr>
          <w:rFonts w:ascii="Tahoma" w:hAnsi="Tahoma" w:cs="Tahoma"/>
          <w:spacing w:val="-1"/>
          <w:sz w:val="24"/>
          <w:szCs w:val="24"/>
        </w:rPr>
        <w:t xml:space="preserve"> </w:t>
      </w:r>
      <w:r w:rsidRPr="00CD73FB">
        <w:rPr>
          <w:rFonts w:ascii="Tahoma" w:hAnsi="Tahoma" w:cs="Tahoma"/>
          <w:sz w:val="24"/>
          <w:szCs w:val="24"/>
        </w:rPr>
        <w:t>na</w:t>
      </w:r>
      <w:r w:rsidRPr="00CD73FB">
        <w:rPr>
          <w:rFonts w:ascii="Tahoma" w:hAnsi="Tahoma" w:cs="Tahoma"/>
          <w:spacing w:val="-1"/>
          <w:sz w:val="24"/>
          <w:szCs w:val="24"/>
        </w:rPr>
        <w:t xml:space="preserve"> </w:t>
      </w:r>
      <w:r w:rsidRPr="00CD73FB">
        <w:rPr>
          <w:rFonts w:ascii="Tahoma" w:hAnsi="Tahoma" w:cs="Tahoma"/>
          <w:sz w:val="24"/>
          <w:szCs w:val="24"/>
        </w:rPr>
        <w:t>odgovarajući</w:t>
      </w:r>
      <w:r w:rsidRPr="00CD73FB">
        <w:rPr>
          <w:rFonts w:ascii="Tahoma" w:hAnsi="Tahoma" w:cs="Tahoma"/>
          <w:spacing w:val="-1"/>
          <w:sz w:val="24"/>
          <w:szCs w:val="24"/>
        </w:rPr>
        <w:t xml:space="preserve"> </w:t>
      </w:r>
      <w:r w:rsidRPr="00CD73FB">
        <w:rPr>
          <w:rFonts w:ascii="Tahoma" w:hAnsi="Tahoma" w:cs="Tahoma"/>
          <w:sz w:val="24"/>
          <w:szCs w:val="24"/>
        </w:rPr>
        <w:t>se</w:t>
      </w:r>
      <w:r w:rsidRPr="00CD73FB">
        <w:rPr>
          <w:rFonts w:ascii="Tahoma" w:hAnsi="Tahoma" w:cs="Tahoma"/>
          <w:spacing w:val="-1"/>
          <w:sz w:val="24"/>
          <w:szCs w:val="24"/>
        </w:rPr>
        <w:t xml:space="preserve"> </w:t>
      </w:r>
      <w:r w:rsidRPr="00CD73FB">
        <w:rPr>
          <w:rFonts w:ascii="Tahoma" w:hAnsi="Tahoma" w:cs="Tahoma"/>
          <w:sz w:val="24"/>
          <w:szCs w:val="24"/>
        </w:rPr>
        <w:t>način</w:t>
      </w:r>
      <w:r w:rsidRPr="00CD73FB">
        <w:rPr>
          <w:rFonts w:ascii="Tahoma" w:hAnsi="Tahoma" w:cs="Tahoma"/>
          <w:spacing w:val="-1"/>
          <w:sz w:val="24"/>
          <w:szCs w:val="24"/>
        </w:rPr>
        <w:t xml:space="preserve"> </w:t>
      </w:r>
      <w:r w:rsidRPr="00CD73FB">
        <w:rPr>
          <w:rFonts w:ascii="Tahoma" w:hAnsi="Tahoma" w:cs="Tahoma"/>
          <w:sz w:val="24"/>
          <w:szCs w:val="24"/>
        </w:rPr>
        <w:t>primjenjuju</w:t>
      </w:r>
      <w:r w:rsidRPr="00CD73FB">
        <w:rPr>
          <w:rFonts w:ascii="Tahoma" w:hAnsi="Tahoma" w:cs="Tahoma"/>
          <w:spacing w:val="-1"/>
          <w:sz w:val="24"/>
          <w:szCs w:val="24"/>
        </w:rPr>
        <w:t xml:space="preserve"> </w:t>
      </w:r>
      <w:r w:rsidRPr="00CD73FB">
        <w:rPr>
          <w:rFonts w:ascii="Tahoma" w:hAnsi="Tahoma" w:cs="Tahoma"/>
          <w:sz w:val="24"/>
          <w:szCs w:val="24"/>
        </w:rPr>
        <w:t>odredbe</w:t>
      </w:r>
      <w:r w:rsidRPr="00CD73FB">
        <w:rPr>
          <w:rFonts w:ascii="Tahoma" w:hAnsi="Tahoma" w:cs="Tahoma"/>
          <w:spacing w:val="-1"/>
          <w:sz w:val="24"/>
          <w:szCs w:val="24"/>
        </w:rPr>
        <w:t xml:space="preserve"> </w:t>
      </w:r>
      <w:r w:rsidRPr="00CD73FB">
        <w:rPr>
          <w:rFonts w:ascii="Tahoma" w:hAnsi="Tahoma" w:cs="Tahoma"/>
          <w:sz w:val="24"/>
          <w:szCs w:val="24"/>
        </w:rPr>
        <w:t>ZJN</w:t>
      </w:r>
      <w:r w:rsidRPr="00CD73FB">
        <w:rPr>
          <w:rFonts w:ascii="Tahoma" w:hAnsi="Tahoma" w:cs="Tahoma"/>
          <w:spacing w:val="-1"/>
          <w:sz w:val="24"/>
          <w:szCs w:val="24"/>
        </w:rPr>
        <w:t xml:space="preserve"> </w:t>
      </w:r>
      <w:r w:rsidRPr="00CD73FB">
        <w:rPr>
          <w:rFonts w:ascii="Tahoma" w:hAnsi="Tahoma" w:cs="Tahoma"/>
          <w:spacing w:val="-2"/>
          <w:sz w:val="24"/>
          <w:szCs w:val="24"/>
        </w:rPr>
        <w:t>2016.</w:t>
      </w:r>
    </w:p>
    <w:p w14:paraId="5D4DD8D3" w14:textId="77777777" w:rsidR="00F62841" w:rsidRPr="00F62841" w:rsidRDefault="00F62841" w:rsidP="00135F2C">
      <w:pPr>
        <w:jc w:val="both"/>
        <w:rPr>
          <w:rFonts w:ascii="Tahoma" w:hAnsi="Tahoma" w:cs="Tahoma"/>
          <w:b/>
          <w:bCs/>
          <w:spacing w:val="-2"/>
          <w:sz w:val="24"/>
          <w:szCs w:val="24"/>
        </w:rPr>
      </w:pPr>
    </w:p>
    <w:p w14:paraId="0B2ABF44" w14:textId="77777777" w:rsidR="00135F2C" w:rsidRPr="00135F2C" w:rsidRDefault="00F62841" w:rsidP="00135F2C">
      <w:pPr>
        <w:pStyle w:val="Odlomakpopisa"/>
        <w:numPr>
          <w:ilvl w:val="0"/>
          <w:numId w:val="14"/>
        </w:numPr>
        <w:ind w:left="-142"/>
        <w:jc w:val="both"/>
        <w:rPr>
          <w:rFonts w:ascii="Tahoma" w:hAnsi="Tahoma" w:cs="Tahoma"/>
          <w:b/>
          <w:bCs/>
          <w:spacing w:val="-2"/>
          <w:sz w:val="24"/>
          <w:szCs w:val="24"/>
        </w:rPr>
      </w:pPr>
      <w:r w:rsidRPr="00135F2C">
        <w:rPr>
          <w:rFonts w:ascii="Tahoma" w:hAnsi="Tahoma" w:cs="Tahoma"/>
          <w:b/>
          <w:bCs/>
          <w:spacing w:val="-2"/>
          <w:sz w:val="24"/>
          <w:szCs w:val="24"/>
        </w:rPr>
        <w:t>IZUZEĆA</w:t>
      </w:r>
    </w:p>
    <w:p w14:paraId="2D621ACA" w14:textId="77777777" w:rsidR="00135F2C" w:rsidRDefault="00135F2C" w:rsidP="00135F2C">
      <w:pPr>
        <w:pStyle w:val="Odlomakpopisa"/>
        <w:ind w:left="-142" w:firstLine="0"/>
        <w:rPr>
          <w:rFonts w:ascii="Tahoma" w:hAnsi="Tahoma" w:cs="Tahoma"/>
          <w:b/>
          <w:bCs/>
          <w:spacing w:val="-2"/>
        </w:rPr>
      </w:pPr>
    </w:p>
    <w:p w14:paraId="7850F46C" w14:textId="27AA7E6B" w:rsidR="000B3679" w:rsidRPr="00135F2C" w:rsidRDefault="000B3679" w:rsidP="00135F2C">
      <w:pPr>
        <w:pStyle w:val="Odlomakpopisa"/>
        <w:ind w:left="-142" w:firstLine="0"/>
        <w:jc w:val="center"/>
        <w:rPr>
          <w:rFonts w:ascii="Tahoma" w:hAnsi="Tahoma" w:cs="Tahoma"/>
          <w:b/>
          <w:bCs/>
          <w:spacing w:val="-2"/>
          <w:sz w:val="24"/>
          <w:szCs w:val="24"/>
        </w:rPr>
      </w:pPr>
      <w:r w:rsidRPr="00135F2C">
        <w:rPr>
          <w:rFonts w:ascii="Tahoma" w:hAnsi="Tahoma" w:cs="Tahoma"/>
          <w:b/>
          <w:bCs/>
          <w:sz w:val="24"/>
          <w:szCs w:val="24"/>
        </w:rPr>
        <w:t>Članak 15.</w:t>
      </w:r>
    </w:p>
    <w:p w14:paraId="1C54B282" w14:textId="77777777" w:rsidR="000B3679" w:rsidRPr="00CD73FB" w:rsidRDefault="000B3679" w:rsidP="00135F2C">
      <w:pPr>
        <w:pStyle w:val="Naslov1"/>
        <w:tabs>
          <w:tab w:val="left" w:pos="584"/>
          <w:tab w:val="left" w:pos="859"/>
        </w:tabs>
        <w:jc w:val="both"/>
        <w:rPr>
          <w:rFonts w:ascii="Tahoma" w:hAnsi="Tahoma" w:cs="Tahoma"/>
        </w:rPr>
      </w:pPr>
    </w:p>
    <w:p w14:paraId="4F768E36" w14:textId="2962EB66"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Odredbe ovog Pravilnika ne primjenjuju se za gotovinske račune do iznosa manjeg od 1.000,00 EUR s PDV-om, za troškove reprezentacije do 1.000,00 EUR s PDV-om te za sve troškove koji su plaćeni službenom poslovnom karticom do iznosa manjeg od 2.000,00 EUR s PDV-om.</w:t>
      </w:r>
    </w:p>
    <w:p w14:paraId="123A8476" w14:textId="07BEB424" w:rsidR="007E503D" w:rsidRPr="00CD73FB" w:rsidRDefault="000B3679" w:rsidP="00135F2C">
      <w:pPr>
        <w:pStyle w:val="Odlomakpopisa"/>
        <w:tabs>
          <w:tab w:val="left" w:pos="848"/>
          <w:tab w:val="left" w:pos="850"/>
        </w:tabs>
        <w:spacing w:before="0"/>
        <w:ind w:left="0" w:right="0" w:firstLine="0"/>
        <w:rPr>
          <w:rFonts w:ascii="Tahoma" w:hAnsi="Tahoma" w:cs="Tahoma"/>
          <w:spacing w:val="-2"/>
          <w:sz w:val="24"/>
          <w:szCs w:val="24"/>
        </w:rPr>
      </w:pPr>
      <w:r w:rsidRPr="00CD73FB">
        <w:rPr>
          <w:rFonts w:ascii="Tahoma" w:hAnsi="Tahoma" w:cs="Tahoma"/>
          <w:sz w:val="24"/>
          <w:szCs w:val="24"/>
        </w:rPr>
        <w:tab/>
        <w:t xml:space="preserve">Račun gospodarskog subjekta smatra se odgovarajućim dokazom o izvršenoj </w:t>
      </w:r>
      <w:r w:rsidRPr="00CD73FB">
        <w:rPr>
          <w:rFonts w:ascii="Tahoma" w:hAnsi="Tahoma" w:cs="Tahoma"/>
          <w:spacing w:val="-2"/>
          <w:sz w:val="24"/>
          <w:szCs w:val="24"/>
        </w:rPr>
        <w:t>nabavi.</w:t>
      </w:r>
    </w:p>
    <w:p w14:paraId="4B8B0944" w14:textId="77777777" w:rsidR="000B3679" w:rsidRPr="00CD73FB" w:rsidRDefault="000B3679" w:rsidP="00135F2C">
      <w:pPr>
        <w:pStyle w:val="Odlomakpopisa"/>
        <w:tabs>
          <w:tab w:val="left" w:pos="848"/>
          <w:tab w:val="left" w:pos="850"/>
        </w:tabs>
        <w:spacing w:before="0"/>
        <w:ind w:left="0" w:right="0" w:firstLine="0"/>
        <w:rPr>
          <w:rFonts w:ascii="Tahoma" w:hAnsi="Tahoma" w:cs="Tahoma"/>
          <w:spacing w:val="-2"/>
          <w:sz w:val="24"/>
          <w:szCs w:val="24"/>
        </w:rPr>
      </w:pPr>
    </w:p>
    <w:p w14:paraId="0C9FE417" w14:textId="77777777" w:rsidR="000B3679" w:rsidRPr="00CD73FB" w:rsidRDefault="000B3679" w:rsidP="00135F2C">
      <w:pPr>
        <w:pStyle w:val="Odlomakpopisa"/>
        <w:tabs>
          <w:tab w:val="left" w:pos="848"/>
          <w:tab w:val="left" w:pos="850"/>
        </w:tabs>
        <w:spacing w:before="0"/>
        <w:ind w:left="0" w:right="0" w:firstLine="0"/>
        <w:rPr>
          <w:rFonts w:ascii="Tahoma" w:hAnsi="Tahoma" w:cs="Tahoma"/>
          <w:sz w:val="24"/>
          <w:szCs w:val="24"/>
        </w:rPr>
      </w:pPr>
    </w:p>
    <w:p w14:paraId="69F86A59" w14:textId="02FE4D67" w:rsidR="007E503D" w:rsidRPr="00CD73FB" w:rsidRDefault="00000000" w:rsidP="00135F2C">
      <w:pPr>
        <w:pStyle w:val="Naslov1"/>
        <w:numPr>
          <w:ilvl w:val="0"/>
          <w:numId w:val="14"/>
        </w:numPr>
        <w:tabs>
          <w:tab w:val="left" w:pos="651"/>
          <w:tab w:val="left" w:pos="859"/>
        </w:tabs>
        <w:ind w:left="0" w:hanging="567"/>
        <w:jc w:val="both"/>
        <w:rPr>
          <w:rFonts w:ascii="Tahoma" w:hAnsi="Tahoma" w:cs="Tahoma"/>
        </w:rPr>
      </w:pPr>
      <w:r w:rsidRPr="00CD73FB">
        <w:rPr>
          <w:rFonts w:ascii="Tahoma" w:hAnsi="Tahoma" w:cs="Tahoma"/>
          <w:spacing w:val="-4"/>
        </w:rPr>
        <w:t>PRAVNA</w:t>
      </w:r>
      <w:r w:rsidRPr="00CD73FB">
        <w:rPr>
          <w:rFonts w:ascii="Tahoma" w:hAnsi="Tahoma" w:cs="Tahoma"/>
          <w:spacing w:val="-13"/>
        </w:rPr>
        <w:t xml:space="preserve"> </w:t>
      </w:r>
      <w:r w:rsidRPr="00CD73FB">
        <w:rPr>
          <w:rFonts w:ascii="Tahoma" w:hAnsi="Tahoma" w:cs="Tahoma"/>
          <w:spacing w:val="-4"/>
        </w:rPr>
        <w:t xml:space="preserve">ZAŠTITA </w:t>
      </w:r>
    </w:p>
    <w:p w14:paraId="0835B38F" w14:textId="541AB0A5" w:rsidR="000B3679" w:rsidRPr="00CD73FB" w:rsidRDefault="000B3679"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16.</w:t>
      </w:r>
    </w:p>
    <w:p w14:paraId="2E867FE4" w14:textId="0F362488" w:rsidR="000B3679" w:rsidRPr="00CD73FB" w:rsidRDefault="000B3679" w:rsidP="00135F2C">
      <w:pPr>
        <w:pStyle w:val="Naslov1"/>
        <w:tabs>
          <w:tab w:val="left" w:pos="651"/>
          <w:tab w:val="left" w:pos="859"/>
        </w:tabs>
        <w:ind w:left="0" w:firstLine="0"/>
        <w:jc w:val="both"/>
        <w:rPr>
          <w:rFonts w:ascii="Tahoma" w:hAnsi="Tahoma" w:cs="Tahoma"/>
        </w:rPr>
      </w:pPr>
    </w:p>
    <w:p w14:paraId="7A14BD1B" w14:textId="79436B7F" w:rsidR="007E503D" w:rsidRPr="00CD73FB" w:rsidRDefault="000B3679" w:rsidP="00135F2C">
      <w:pPr>
        <w:pStyle w:val="Odlomakpopisa"/>
        <w:tabs>
          <w:tab w:val="left" w:pos="847"/>
        </w:tabs>
        <w:spacing w:before="0"/>
        <w:ind w:left="0" w:right="0" w:firstLine="0"/>
        <w:rPr>
          <w:rFonts w:ascii="Tahoma" w:hAnsi="Tahoma" w:cs="Tahoma"/>
          <w:sz w:val="24"/>
          <w:szCs w:val="24"/>
        </w:rPr>
      </w:pPr>
      <w:r w:rsidRPr="00CD73FB">
        <w:rPr>
          <w:rFonts w:ascii="Tahoma" w:hAnsi="Tahoma" w:cs="Tahoma"/>
          <w:sz w:val="24"/>
          <w:szCs w:val="24"/>
        </w:rPr>
        <w:tab/>
        <w:t>Pravo</w:t>
      </w:r>
      <w:r w:rsidRPr="00CD73FB">
        <w:rPr>
          <w:rFonts w:ascii="Tahoma" w:hAnsi="Tahoma" w:cs="Tahoma"/>
          <w:spacing w:val="40"/>
          <w:sz w:val="24"/>
          <w:szCs w:val="24"/>
        </w:rPr>
        <w:t xml:space="preserve"> </w:t>
      </w:r>
      <w:r w:rsidRPr="00CD73FB">
        <w:rPr>
          <w:rFonts w:ascii="Tahoma" w:hAnsi="Tahoma" w:cs="Tahoma"/>
          <w:sz w:val="24"/>
          <w:szCs w:val="24"/>
        </w:rPr>
        <w:t>na</w:t>
      </w:r>
      <w:r w:rsidRPr="00CD73FB">
        <w:rPr>
          <w:rFonts w:ascii="Tahoma" w:hAnsi="Tahoma" w:cs="Tahoma"/>
          <w:spacing w:val="43"/>
          <w:sz w:val="24"/>
          <w:szCs w:val="24"/>
        </w:rPr>
        <w:t xml:space="preserve"> </w:t>
      </w:r>
      <w:r w:rsidRPr="00CD73FB">
        <w:rPr>
          <w:rFonts w:ascii="Tahoma" w:hAnsi="Tahoma" w:cs="Tahoma"/>
          <w:sz w:val="24"/>
          <w:szCs w:val="24"/>
        </w:rPr>
        <w:t>prigovor</w:t>
      </w:r>
      <w:r w:rsidRPr="00CD73FB">
        <w:rPr>
          <w:rFonts w:ascii="Tahoma" w:hAnsi="Tahoma" w:cs="Tahoma"/>
          <w:spacing w:val="42"/>
          <w:sz w:val="24"/>
          <w:szCs w:val="24"/>
        </w:rPr>
        <w:t xml:space="preserve"> </w:t>
      </w:r>
      <w:r w:rsidRPr="00CD73FB">
        <w:rPr>
          <w:rFonts w:ascii="Tahoma" w:hAnsi="Tahoma" w:cs="Tahoma"/>
          <w:sz w:val="24"/>
          <w:szCs w:val="24"/>
        </w:rPr>
        <w:t>ima</w:t>
      </w:r>
      <w:r w:rsidRPr="00CD73FB">
        <w:rPr>
          <w:rFonts w:ascii="Tahoma" w:hAnsi="Tahoma" w:cs="Tahoma"/>
          <w:spacing w:val="43"/>
          <w:sz w:val="24"/>
          <w:szCs w:val="24"/>
        </w:rPr>
        <w:t xml:space="preserve"> </w:t>
      </w:r>
      <w:r w:rsidRPr="00CD73FB">
        <w:rPr>
          <w:rFonts w:ascii="Tahoma" w:hAnsi="Tahoma" w:cs="Tahoma"/>
          <w:sz w:val="24"/>
          <w:szCs w:val="24"/>
        </w:rPr>
        <w:t>svaki</w:t>
      </w:r>
      <w:r w:rsidRPr="00CD73FB">
        <w:rPr>
          <w:rFonts w:ascii="Tahoma" w:hAnsi="Tahoma" w:cs="Tahoma"/>
          <w:spacing w:val="42"/>
          <w:sz w:val="24"/>
          <w:szCs w:val="24"/>
        </w:rPr>
        <w:t xml:space="preserve"> </w:t>
      </w:r>
      <w:r w:rsidRPr="00CD73FB">
        <w:rPr>
          <w:rFonts w:ascii="Tahoma" w:hAnsi="Tahoma" w:cs="Tahoma"/>
          <w:sz w:val="24"/>
          <w:szCs w:val="24"/>
        </w:rPr>
        <w:t>gospodarski</w:t>
      </w:r>
      <w:r w:rsidRPr="00CD73FB">
        <w:rPr>
          <w:rFonts w:ascii="Tahoma" w:hAnsi="Tahoma" w:cs="Tahoma"/>
          <w:spacing w:val="43"/>
          <w:sz w:val="24"/>
          <w:szCs w:val="24"/>
        </w:rPr>
        <w:t xml:space="preserve"> </w:t>
      </w:r>
      <w:r w:rsidRPr="00CD73FB">
        <w:rPr>
          <w:rFonts w:ascii="Tahoma" w:hAnsi="Tahoma" w:cs="Tahoma"/>
          <w:sz w:val="24"/>
          <w:szCs w:val="24"/>
        </w:rPr>
        <w:t>subjekt</w:t>
      </w:r>
      <w:r w:rsidRPr="00CD73FB">
        <w:rPr>
          <w:rFonts w:ascii="Tahoma" w:hAnsi="Tahoma" w:cs="Tahoma"/>
          <w:spacing w:val="43"/>
          <w:sz w:val="24"/>
          <w:szCs w:val="24"/>
        </w:rPr>
        <w:t xml:space="preserve"> </w:t>
      </w:r>
      <w:r w:rsidRPr="00CD73FB">
        <w:rPr>
          <w:rFonts w:ascii="Tahoma" w:hAnsi="Tahoma" w:cs="Tahoma"/>
          <w:sz w:val="24"/>
          <w:szCs w:val="24"/>
        </w:rPr>
        <w:t>koji</w:t>
      </w:r>
      <w:r w:rsidRPr="00CD73FB">
        <w:rPr>
          <w:rFonts w:ascii="Tahoma" w:hAnsi="Tahoma" w:cs="Tahoma"/>
          <w:spacing w:val="42"/>
          <w:sz w:val="24"/>
          <w:szCs w:val="24"/>
        </w:rPr>
        <w:t xml:space="preserve"> </w:t>
      </w:r>
      <w:r w:rsidRPr="00CD73FB">
        <w:rPr>
          <w:rFonts w:ascii="Tahoma" w:hAnsi="Tahoma" w:cs="Tahoma"/>
          <w:sz w:val="24"/>
          <w:szCs w:val="24"/>
        </w:rPr>
        <w:t>ima</w:t>
      </w:r>
      <w:r w:rsidRPr="00CD73FB">
        <w:rPr>
          <w:rFonts w:ascii="Tahoma" w:hAnsi="Tahoma" w:cs="Tahoma"/>
          <w:spacing w:val="43"/>
          <w:sz w:val="24"/>
          <w:szCs w:val="24"/>
        </w:rPr>
        <w:t xml:space="preserve"> </w:t>
      </w:r>
      <w:r w:rsidRPr="00CD73FB">
        <w:rPr>
          <w:rFonts w:ascii="Tahoma" w:hAnsi="Tahoma" w:cs="Tahoma"/>
          <w:sz w:val="24"/>
          <w:szCs w:val="24"/>
        </w:rPr>
        <w:t>ili</w:t>
      </w:r>
      <w:r w:rsidRPr="00CD73FB">
        <w:rPr>
          <w:rFonts w:ascii="Tahoma" w:hAnsi="Tahoma" w:cs="Tahoma"/>
          <w:spacing w:val="42"/>
          <w:sz w:val="24"/>
          <w:szCs w:val="24"/>
        </w:rPr>
        <w:t xml:space="preserve"> </w:t>
      </w:r>
      <w:r w:rsidRPr="00CD73FB">
        <w:rPr>
          <w:rFonts w:ascii="Tahoma" w:hAnsi="Tahoma" w:cs="Tahoma"/>
          <w:sz w:val="24"/>
          <w:szCs w:val="24"/>
        </w:rPr>
        <w:t>je</w:t>
      </w:r>
      <w:r w:rsidRPr="00CD73FB">
        <w:rPr>
          <w:rFonts w:ascii="Tahoma" w:hAnsi="Tahoma" w:cs="Tahoma"/>
          <w:spacing w:val="43"/>
          <w:sz w:val="24"/>
          <w:szCs w:val="24"/>
        </w:rPr>
        <w:t xml:space="preserve"> </w:t>
      </w:r>
      <w:r w:rsidRPr="00CD73FB">
        <w:rPr>
          <w:rFonts w:ascii="Tahoma" w:hAnsi="Tahoma" w:cs="Tahoma"/>
          <w:sz w:val="24"/>
          <w:szCs w:val="24"/>
        </w:rPr>
        <w:t>imao</w:t>
      </w:r>
      <w:r w:rsidRPr="00CD73FB">
        <w:rPr>
          <w:rFonts w:ascii="Tahoma" w:hAnsi="Tahoma" w:cs="Tahoma"/>
          <w:spacing w:val="43"/>
          <w:sz w:val="24"/>
          <w:szCs w:val="24"/>
        </w:rPr>
        <w:t xml:space="preserve"> </w:t>
      </w:r>
      <w:r w:rsidRPr="00CD73FB">
        <w:rPr>
          <w:rFonts w:ascii="Tahoma" w:hAnsi="Tahoma" w:cs="Tahoma"/>
          <w:spacing w:val="-2"/>
          <w:sz w:val="24"/>
          <w:szCs w:val="24"/>
        </w:rPr>
        <w:t>pravni</w:t>
      </w:r>
    </w:p>
    <w:p w14:paraId="08A7C0C7" w14:textId="77777777" w:rsidR="007E503D" w:rsidRPr="00CD73FB" w:rsidRDefault="00000000" w:rsidP="00135F2C">
      <w:pPr>
        <w:pStyle w:val="Tijeloteksta"/>
        <w:spacing w:before="0"/>
        <w:ind w:left="0"/>
        <w:rPr>
          <w:rFonts w:ascii="Tahoma" w:hAnsi="Tahoma" w:cs="Tahoma"/>
        </w:rPr>
      </w:pPr>
      <w:r w:rsidRPr="00CD73FB">
        <w:rPr>
          <w:rFonts w:ascii="Tahoma" w:hAnsi="Tahoma" w:cs="Tahoma"/>
        </w:rPr>
        <w:t>interes</w:t>
      </w:r>
      <w:r w:rsidRPr="00CD73FB">
        <w:rPr>
          <w:rFonts w:ascii="Tahoma" w:hAnsi="Tahoma" w:cs="Tahoma"/>
          <w:spacing w:val="-3"/>
        </w:rPr>
        <w:t xml:space="preserve"> </w:t>
      </w:r>
      <w:r w:rsidRPr="00CD73FB">
        <w:rPr>
          <w:rFonts w:ascii="Tahoma" w:hAnsi="Tahoma" w:cs="Tahoma"/>
        </w:rPr>
        <w:t>za</w:t>
      </w:r>
      <w:r w:rsidRPr="00CD73FB">
        <w:rPr>
          <w:rFonts w:ascii="Tahoma" w:hAnsi="Tahoma" w:cs="Tahoma"/>
          <w:spacing w:val="-3"/>
        </w:rPr>
        <w:t xml:space="preserve"> </w:t>
      </w:r>
      <w:r w:rsidRPr="00CD73FB">
        <w:rPr>
          <w:rFonts w:ascii="Tahoma" w:hAnsi="Tahoma" w:cs="Tahoma"/>
        </w:rPr>
        <w:t>dobivanje</w:t>
      </w:r>
      <w:r w:rsidRPr="00CD73FB">
        <w:rPr>
          <w:rFonts w:ascii="Tahoma" w:hAnsi="Tahoma" w:cs="Tahoma"/>
          <w:spacing w:val="-3"/>
        </w:rPr>
        <w:t xml:space="preserve"> </w:t>
      </w:r>
      <w:r w:rsidRPr="00CD73FB">
        <w:rPr>
          <w:rFonts w:ascii="Tahoma" w:hAnsi="Tahoma" w:cs="Tahoma"/>
        </w:rPr>
        <w:t>određenog</w:t>
      </w:r>
      <w:r w:rsidRPr="00CD73FB">
        <w:rPr>
          <w:rFonts w:ascii="Tahoma" w:hAnsi="Tahoma" w:cs="Tahoma"/>
          <w:spacing w:val="-3"/>
        </w:rPr>
        <w:t xml:space="preserve"> </w:t>
      </w:r>
      <w:r w:rsidRPr="00CD73FB">
        <w:rPr>
          <w:rFonts w:ascii="Tahoma" w:hAnsi="Tahoma" w:cs="Tahoma"/>
        </w:rPr>
        <w:t>ugovora</w:t>
      </w:r>
      <w:r w:rsidRPr="00CD73FB">
        <w:rPr>
          <w:rFonts w:ascii="Tahoma" w:hAnsi="Tahoma" w:cs="Tahoma"/>
          <w:spacing w:val="-3"/>
        </w:rPr>
        <w:t xml:space="preserve"> </w:t>
      </w:r>
      <w:r w:rsidRPr="00CD73FB">
        <w:rPr>
          <w:rFonts w:ascii="Tahoma" w:hAnsi="Tahoma" w:cs="Tahoma"/>
        </w:rPr>
        <w:t>o</w:t>
      </w:r>
      <w:r w:rsidRPr="00CD73FB">
        <w:rPr>
          <w:rFonts w:ascii="Tahoma" w:hAnsi="Tahoma" w:cs="Tahoma"/>
          <w:spacing w:val="-3"/>
        </w:rPr>
        <w:t xml:space="preserve"> </w:t>
      </w:r>
      <w:r w:rsidRPr="00CD73FB">
        <w:rPr>
          <w:rFonts w:ascii="Tahoma" w:hAnsi="Tahoma" w:cs="Tahoma"/>
        </w:rPr>
        <w:t>jednostavnoj</w:t>
      </w:r>
      <w:r w:rsidRPr="00CD73FB">
        <w:rPr>
          <w:rFonts w:ascii="Tahoma" w:hAnsi="Tahoma" w:cs="Tahoma"/>
          <w:spacing w:val="-3"/>
        </w:rPr>
        <w:t xml:space="preserve"> </w:t>
      </w:r>
      <w:r w:rsidRPr="00CD73FB">
        <w:rPr>
          <w:rFonts w:ascii="Tahoma" w:hAnsi="Tahoma" w:cs="Tahoma"/>
        </w:rPr>
        <w:t>nabavi</w:t>
      </w:r>
      <w:r w:rsidRPr="00CD73FB">
        <w:rPr>
          <w:rFonts w:ascii="Tahoma" w:hAnsi="Tahoma" w:cs="Tahoma"/>
          <w:spacing w:val="-3"/>
        </w:rPr>
        <w:t xml:space="preserve"> </w:t>
      </w:r>
      <w:r w:rsidRPr="00CD73FB">
        <w:rPr>
          <w:rFonts w:ascii="Tahoma" w:hAnsi="Tahoma" w:cs="Tahoma"/>
        </w:rPr>
        <w:t>i</w:t>
      </w:r>
      <w:r w:rsidRPr="00CD73FB">
        <w:rPr>
          <w:rFonts w:ascii="Tahoma" w:hAnsi="Tahoma" w:cs="Tahoma"/>
          <w:spacing w:val="-3"/>
        </w:rPr>
        <w:t xml:space="preserve"> </w:t>
      </w:r>
      <w:r w:rsidRPr="00CD73FB">
        <w:rPr>
          <w:rFonts w:ascii="Tahoma" w:hAnsi="Tahoma" w:cs="Tahoma"/>
        </w:rPr>
        <w:t>koji</w:t>
      </w:r>
      <w:r w:rsidRPr="00CD73FB">
        <w:rPr>
          <w:rFonts w:ascii="Tahoma" w:hAnsi="Tahoma" w:cs="Tahoma"/>
          <w:spacing w:val="-3"/>
        </w:rPr>
        <w:t xml:space="preserve"> </w:t>
      </w:r>
      <w:r w:rsidRPr="00CD73FB">
        <w:rPr>
          <w:rFonts w:ascii="Tahoma" w:hAnsi="Tahoma" w:cs="Tahoma"/>
        </w:rPr>
        <w:t>je</w:t>
      </w:r>
      <w:r w:rsidRPr="00CD73FB">
        <w:rPr>
          <w:rFonts w:ascii="Tahoma" w:hAnsi="Tahoma" w:cs="Tahoma"/>
          <w:spacing w:val="-3"/>
        </w:rPr>
        <w:t xml:space="preserve"> </w:t>
      </w:r>
      <w:r w:rsidRPr="00CD73FB">
        <w:rPr>
          <w:rFonts w:ascii="Tahoma" w:hAnsi="Tahoma" w:cs="Tahoma"/>
        </w:rPr>
        <w:t>pretrpio ili bi mogao pretrpjeti štetu od navodnoga kršenja subjektivnih prava.</w:t>
      </w:r>
    </w:p>
    <w:p w14:paraId="269B5176" w14:textId="37079530"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Prigovor se podnosi u pisanom obliku elektroničkim sredstvima komunikacije, putem EOJN RH,</w:t>
      </w:r>
      <w:r w:rsidRPr="00CD73FB">
        <w:rPr>
          <w:rFonts w:ascii="Tahoma" w:hAnsi="Tahoma" w:cs="Tahoma"/>
          <w:spacing w:val="80"/>
          <w:sz w:val="24"/>
          <w:szCs w:val="24"/>
        </w:rPr>
        <w:t xml:space="preserve"> </w:t>
      </w:r>
      <w:r w:rsidRPr="00CD73FB">
        <w:rPr>
          <w:rFonts w:ascii="Tahoma" w:hAnsi="Tahoma" w:cs="Tahoma"/>
          <w:sz w:val="24"/>
          <w:szCs w:val="24"/>
        </w:rPr>
        <w:t xml:space="preserve">u roku od </w:t>
      </w:r>
      <w:r w:rsidR="000C0C9A" w:rsidRPr="00CD73FB">
        <w:rPr>
          <w:rFonts w:ascii="Tahoma" w:hAnsi="Tahoma" w:cs="Tahoma"/>
          <w:sz w:val="24"/>
          <w:szCs w:val="24"/>
        </w:rPr>
        <w:t>3 (tri)</w:t>
      </w:r>
      <w:r w:rsidRPr="00CD73FB">
        <w:rPr>
          <w:rFonts w:ascii="Tahoma" w:hAnsi="Tahoma" w:cs="Tahoma"/>
          <w:sz w:val="24"/>
          <w:szCs w:val="24"/>
        </w:rPr>
        <w:t xml:space="preserve"> dana od dana objave odluke o odabiru ili </w:t>
      </w:r>
      <w:r w:rsidRPr="00CD73FB">
        <w:rPr>
          <w:rFonts w:ascii="Tahoma" w:hAnsi="Tahoma" w:cs="Tahoma"/>
          <w:spacing w:val="-2"/>
          <w:sz w:val="24"/>
          <w:szCs w:val="24"/>
        </w:rPr>
        <w:t>poništenju.</w:t>
      </w:r>
    </w:p>
    <w:p w14:paraId="2F90D411" w14:textId="1839195B" w:rsidR="007E503D" w:rsidRPr="00CD73FB" w:rsidRDefault="000B3679" w:rsidP="00135F2C">
      <w:pPr>
        <w:pStyle w:val="Odlomakpopisa"/>
        <w:tabs>
          <w:tab w:val="left" w:pos="847"/>
        </w:tabs>
        <w:spacing w:before="0"/>
        <w:ind w:left="0" w:right="0" w:firstLine="0"/>
        <w:rPr>
          <w:rFonts w:ascii="Tahoma" w:hAnsi="Tahoma" w:cs="Tahoma"/>
          <w:sz w:val="24"/>
          <w:szCs w:val="24"/>
        </w:rPr>
      </w:pPr>
      <w:r w:rsidRPr="00CD73FB">
        <w:rPr>
          <w:rFonts w:ascii="Tahoma" w:hAnsi="Tahoma" w:cs="Tahoma"/>
          <w:sz w:val="24"/>
          <w:szCs w:val="24"/>
        </w:rPr>
        <w:tab/>
        <w:t>Naručitelj</w:t>
      </w:r>
      <w:r w:rsidRPr="00CD73FB">
        <w:rPr>
          <w:rFonts w:ascii="Tahoma" w:hAnsi="Tahoma" w:cs="Tahoma"/>
          <w:spacing w:val="-1"/>
          <w:sz w:val="24"/>
          <w:szCs w:val="24"/>
        </w:rPr>
        <w:t xml:space="preserve"> </w:t>
      </w:r>
      <w:r w:rsidRPr="00CD73FB">
        <w:rPr>
          <w:rFonts w:ascii="Tahoma" w:hAnsi="Tahoma" w:cs="Tahoma"/>
          <w:sz w:val="24"/>
          <w:szCs w:val="24"/>
        </w:rPr>
        <w:t>će</w:t>
      </w:r>
      <w:r w:rsidRPr="00CD73FB">
        <w:rPr>
          <w:rFonts w:ascii="Tahoma" w:hAnsi="Tahoma" w:cs="Tahoma"/>
          <w:spacing w:val="-1"/>
          <w:sz w:val="24"/>
          <w:szCs w:val="24"/>
        </w:rPr>
        <w:t xml:space="preserve"> </w:t>
      </w:r>
      <w:r w:rsidRPr="00CD73FB">
        <w:rPr>
          <w:rFonts w:ascii="Tahoma" w:hAnsi="Tahoma" w:cs="Tahoma"/>
          <w:sz w:val="24"/>
          <w:szCs w:val="24"/>
        </w:rPr>
        <w:t>razmotriti</w:t>
      </w:r>
      <w:r w:rsidRPr="00CD73FB">
        <w:rPr>
          <w:rFonts w:ascii="Tahoma" w:hAnsi="Tahoma" w:cs="Tahoma"/>
          <w:spacing w:val="-1"/>
          <w:sz w:val="24"/>
          <w:szCs w:val="24"/>
        </w:rPr>
        <w:t xml:space="preserve"> </w:t>
      </w:r>
      <w:r w:rsidRPr="00CD73FB">
        <w:rPr>
          <w:rFonts w:ascii="Tahoma" w:hAnsi="Tahoma" w:cs="Tahoma"/>
          <w:sz w:val="24"/>
          <w:szCs w:val="24"/>
        </w:rPr>
        <w:t>prigovor</w:t>
      </w:r>
      <w:r w:rsidRPr="00CD73FB">
        <w:rPr>
          <w:rFonts w:ascii="Tahoma" w:hAnsi="Tahoma" w:cs="Tahoma"/>
          <w:spacing w:val="-1"/>
          <w:sz w:val="24"/>
          <w:szCs w:val="24"/>
        </w:rPr>
        <w:t xml:space="preserve"> </w:t>
      </w:r>
      <w:r w:rsidRPr="00CD73FB">
        <w:rPr>
          <w:rFonts w:ascii="Tahoma" w:hAnsi="Tahoma" w:cs="Tahoma"/>
          <w:sz w:val="24"/>
          <w:szCs w:val="24"/>
        </w:rPr>
        <w:t>ponuditelja</w:t>
      </w:r>
      <w:r w:rsidRPr="00CD73FB">
        <w:rPr>
          <w:rFonts w:ascii="Tahoma" w:hAnsi="Tahoma" w:cs="Tahoma"/>
          <w:spacing w:val="-1"/>
          <w:sz w:val="24"/>
          <w:szCs w:val="24"/>
        </w:rPr>
        <w:t xml:space="preserve"> </w:t>
      </w:r>
      <w:r w:rsidRPr="00CD73FB">
        <w:rPr>
          <w:rFonts w:ascii="Tahoma" w:hAnsi="Tahoma" w:cs="Tahoma"/>
          <w:sz w:val="24"/>
          <w:szCs w:val="24"/>
        </w:rPr>
        <w:t>te</w:t>
      </w:r>
      <w:r w:rsidRPr="00CD73FB">
        <w:rPr>
          <w:rFonts w:ascii="Tahoma" w:hAnsi="Tahoma" w:cs="Tahoma"/>
          <w:spacing w:val="-1"/>
          <w:sz w:val="24"/>
          <w:szCs w:val="24"/>
        </w:rPr>
        <w:t xml:space="preserve"> </w:t>
      </w:r>
      <w:r w:rsidRPr="00CD73FB">
        <w:rPr>
          <w:rFonts w:ascii="Tahoma" w:hAnsi="Tahoma" w:cs="Tahoma"/>
          <w:sz w:val="24"/>
          <w:szCs w:val="24"/>
        </w:rPr>
        <w:t>isti</w:t>
      </w:r>
      <w:r w:rsidRPr="00CD73FB">
        <w:rPr>
          <w:rFonts w:ascii="Tahoma" w:hAnsi="Tahoma" w:cs="Tahoma"/>
          <w:spacing w:val="-1"/>
          <w:sz w:val="24"/>
          <w:szCs w:val="24"/>
        </w:rPr>
        <w:t xml:space="preserve"> </w:t>
      </w:r>
      <w:r w:rsidRPr="00CD73FB">
        <w:rPr>
          <w:rFonts w:ascii="Tahoma" w:hAnsi="Tahoma" w:cs="Tahoma"/>
          <w:sz w:val="24"/>
          <w:szCs w:val="24"/>
        </w:rPr>
        <w:t>uvažiti</w:t>
      </w:r>
      <w:r w:rsidRPr="00CD73FB">
        <w:rPr>
          <w:rFonts w:ascii="Tahoma" w:hAnsi="Tahoma" w:cs="Tahoma"/>
          <w:spacing w:val="-1"/>
          <w:sz w:val="24"/>
          <w:szCs w:val="24"/>
        </w:rPr>
        <w:t xml:space="preserve"> </w:t>
      </w:r>
      <w:r w:rsidRPr="00CD73FB">
        <w:rPr>
          <w:rFonts w:ascii="Tahoma" w:hAnsi="Tahoma" w:cs="Tahoma"/>
          <w:sz w:val="24"/>
          <w:szCs w:val="24"/>
        </w:rPr>
        <w:t xml:space="preserve">ili </w:t>
      </w:r>
      <w:r w:rsidRPr="00CD73FB">
        <w:rPr>
          <w:rFonts w:ascii="Tahoma" w:hAnsi="Tahoma" w:cs="Tahoma"/>
          <w:spacing w:val="-2"/>
          <w:sz w:val="24"/>
          <w:szCs w:val="24"/>
        </w:rPr>
        <w:t>odbiti.</w:t>
      </w:r>
    </w:p>
    <w:p w14:paraId="62244C7E" w14:textId="618E6BFB" w:rsidR="007E503D" w:rsidRPr="00CD73FB" w:rsidRDefault="000B3679" w:rsidP="00135F2C">
      <w:pPr>
        <w:pStyle w:val="Odlomakpopisa"/>
        <w:tabs>
          <w:tab w:val="left" w:pos="848"/>
          <w:tab w:val="left" w:pos="850"/>
        </w:tabs>
        <w:spacing w:before="0"/>
        <w:ind w:left="0" w:right="0" w:firstLine="0"/>
        <w:rPr>
          <w:rFonts w:ascii="Tahoma" w:hAnsi="Tahoma" w:cs="Tahoma"/>
          <w:sz w:val="24"/>
          <w:szCs w:val="24"/>
        </w:rPr>
      </w:pPr>
      <w:r w:rsidRPr="00CD73FB">
        <w:rPr>
          <w:rFonts w:ascii="Tahoma" w:hAnsi="Tahoma" w:cs="Tahoma"/>
          <w:sz w:val="24"/>
          <w:szCs w:val="24"/>
        </w:rPr>
        <w:tab/>
        <w:t>Ukoliko se prigovor uvaži, stručno povjerenstvo ponovno provodi pregled i ocjenu ponuda ili poništava postupak.</w:t>
      </w:r>
    </w:p>
    <w:p w14:paraId="25976015" w14:textId="77777777" w:rsidR="007E503D" w:rsidRDefault="007E503D" w:rsidP="00135F2C">
      <w:pPr>
        <w:pStyle w:val="Tijeloteksta"/>
        <w:spacing w:before="0"/>
        <w:ind w:left="0"/>
        <w:rPr>
          <w:rFonts w:ascii="Tahoma" w:hAnsi="Tahoma" w:cs="Tahoma"/>
        </w:rPr>
      </w:pPr>
    </w:p>
    <w:p w14:paraId="0342556C" w14:textId="77777777" w:rsidR="00F62841" w:rsidRPr="00CD73FB" w:rsidRDefault="00F62841" w:rsidP="00135F2C">
      <w:pPr>
        <w:pStyle w:val="Tijeloteksta"/>
        <w:spacing w:before="0"/>
        <w:ind w:left="0"/>
        <w:rPr>
          <w:rFonts w:ascii="Tahoma" w:hAnsi="Tahoma" w:cs="Tahoma"/>
        </w:rPr>
      </w:pPr>
    </w:p>
    <w:p w14:paraId="3B4DC518" w14:textId="77777777" w:rsidR="007E503D" w:rsidRPr="002609E3" w:rsidRDefault="00000000" w:rsidP="00135F2C">
      <w:pPr>
        <w:pStyle w:val="Naslov1"/>
        <w:numPr>
          <w:ilvl w:val="0"/>
          <w:numId w:val="14"/>
        </w:numPr>
        <w:tabs>
          <w:tab w:val="left" w:pos="717"/>
        </w:tabs>
        <w:ind w:left="0" w:hanging="425"/>
        <w:jc w:val="both"/>
        <w:rPr>
          <w:rFonts w:ascii="Tahoma" w:hAnsi="Tahoma" w:cs="Tahoma"/>
        </w:rPr>
      </w:pPr>
      <w:r w:rsidRPr="00CD73FB">
        <w:rPr>
          <w:rFonts w:ascii="Tahoma" w:hAnsi="Tahoma" w:cs="Tahoma"/>
        </w:rPr>
        <w:t>PRIJELAZNE</w:t>
      </w:r>
      <w:r w:rsidRPr="00CD73FB">
        <w:rPr>
          <w:rFonts w:ascii="Tahoma" w:hAnsi="Tahoma" w:cs="Tahoma"/>
          <w:spacing w:val="-7"/>
        </w:rPr>
        <w:t xml:space="preserve"> </w:t>
      </w:r>
      <w:r w:rsidRPr="00CD73FB">
        <w:rPr>
          <w:rFonts w:ascii="Tahoma" w:hAnsi="Tahoma" w:cs="Tahoma"/>
        </w:rPr>
        <w:t>I</w:t>
      </w:r>
      <w:r w:rsidRPr="00CD73FB">
        <w:rPr>
          <w:rFonts w:ascii="Tahoma" w:hAnsi="Tahoma" w:cs="Tahoma"/>
          <w:spacing w:val="-8"/>
        </w:rPr>
        <w:t xml:space="preserve"> </w:t>
      </w:r>
      <w:r w:rsidRPr="00CD73FB">
        <w:rPr>
          <w:rFonts w:ascii="Tahoma" w:hAnsi="Tahoma" w:cs="Tahoma"/>
        </w:rPr>
        <w:t>ZAVRŠNE</w:t>
      </w:r>
      <w:r w:rsidRPr="00CD73FB">
        <w:rPr>
          <w:rFonts w:ascii="Tahoma" w:hAnsi="Tahoma" w:cs="Tahoma"/>
          <w:spacing w:val="-6"/>
        </w:rPr>
        <w:t xml:space="preserve"> </w:t>
      </w:r>
      <w:r w:rsidRPr="00CD73FB">
        <w:rPr>
          <w:rFonts w:ascii="Tahoma" w:hAnsi="Tahoma" w:cs="Tahoma"/>
          <w:spacing w:val="-2"/>
        </w:rPr>
        <w:t>ODREDBE</w:t>
      </w:r>
    </w:p>
    <w:p w14:paraId="5621B0AB" w14:textId="77777777" w:rsidR="002609E3" w:rsidRPr="00CD73FB" w:rsidRDefault="002609E3" w:rsidP="00135F2C">
      <w:pPr>
        <w:pStyle w:val="Naslov1"/>
        <w:tabs>
          <w:tab w:val="left" w:pos="717"/>
        </w:tabs>
        <w:ind w:left="0" w:firstLine="0"/>
        <w:jc w:val="both"/>
        <w:rPr>
          <w:rFonts w:ascii="Tahoma" w:hAnsi="Tahoma" w:cs="Tahoma"/>
        </w:rPr>
      </w:pPr>
    </w:p>
    <w:p w14:paraId="318EFDCA" w14:textId="77777777" w:rsidR="007E503D" w:rsidRPr="00CD73FB" w:rsidRDefault="007E503D" w:rsidP="00135F2C">
      <w:pPr>
        <w:pStyle w:val="Tijeloteksta"/>
        <w:spacing w:before="0"/>
        <w:ind w:left="0"/>
        <w:rPr>
          <w:rFonts w:ascii="Tahoma" w:hAnsi="Tahoma" w:cs="Tahoma"/>
          <w:b/>
        </w:rPr>
      </w:pPr>
    </w:p>
    <w:p w14:paraId="7A60876E" w14:textId="6DF5CCF7" w:rsidR="000B3679" w:rsidRPr="00CD73FB" w:rsidRDefault="000B3679"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t>Članak</w:t>
      </w:r>
      <w:proofErr w:type="spellEnd"/>
      <w:r w:rsidRPr="00CD73FB">
        <w:rPr>
          <w:rFonts w:ascii="Tahoma" w:hAnsi="Tahoma" w:cs="Tahoma"/>
          <w:b/>
          <w:bCs/>
        </w:rPr>
        <w:t xml:space="preserve"> 17.</w:t>
      </w:r>
    </w:p>
    <w:p w14:paraId="2C924A68" w14:textId="77777777" w:rsidR="00811A0C" w:rsidRPr="00CD73FB" w:rsidRDefault="00811A0C" w:rsidP="00135F2C">
      <w:pPr>
        <w:pStyle w:val="StandardWeb"/>
        <w:spacing w:before="0" w:beforeAutospacing="0" w:after="0" w:afterAutospacing="0"/>
        <w:jc w:val="both"/>
        <w:rPr>
          <w:rFonts w:ascii="Tahoma" w:hAnsi="Tahoma" w:cs="Tahoma"/>
        </w:rPr>
      </w:pPr>
    </w:p>
    <w:p w14:paraId="2C822564" w14:textId="77777777" w:rsidR="00AB28BD" w:rsidRPr="00CD73FB" w:rsidRDefault="00AB28BD" w:rsidP="00135F2C">
      <w:pPr>
        <w:pStyle w:val="StandardWeb"/>
        <w:spacing w:before="0" w:beforeAutospacing="0" w:after="0" w:afterAutospacing="0"/>
        <w:ind w:firstLine="720"/>
        <w:jc w:val="both"/>
        <w:rPr>
          <w:rFonts w:ascii="Tahoma" w:hAnsi="Tahoma" w:cs="Tahoma"/>
          <w:lang w:val="hr-HR"/>
        </w:rPr>
      </w:pPr>
      <w:r w:rsidRPr="00CD73FB">
        <w:rPr>
          <w:rFonts w:ascii="Tahoma" w:hAnsi="Tahoma" w:cs="Tahoma"/>
          <w:lang w:val="hr-HR"/>
        </w:rPr>
        <w:t>Postupci jednostavne nabave koji su započeti prema odredbama Pravilnika o</w:t>
      </w:r>
    </w:p>
    <w:p w14:paraId="66BD528E" w14:textId="535E7C6E" w:rsidR="000B3679" w:rsidRPr="00CD73FB" w:rsidRDefault="00AB28BD" w:rsidP="00135F2C">
      <w:pPr>
        <w:pStyle w:val="StandardWeb"/>
        <w:spacing w:before="0" w:beforeAutospacing="0" w:after="0" w:afterAutospacing="0"/>
        <w:jc w:val="both"/>
        <w:rPr>
          <w:rFonts w:ascii="Tahoma" w:hAnsi="Tahoma" w:cs="Tahoma"/>
        </w:rPr>
      </w:pPr>
      <w:r w:rsidRPr="00CD73FB">
        <w:rPr>
          <w:rFonts w:ascii="Tahoma" w:hAnsi="Tahoma" w:cs="Tahoma"/>
          <w:lang w:val="hr-HR"/>
        </w:rPr>
        <w:t>provedbi postupaka jednostavne nabave („</w:t>
      </w:r>
      <w:r w:rsidR="00076BF1">
        <w:rPr>
          <w:rFonts w:ascii="Tahoma" w:hAnsi="Tahoma" w:cs="Tahoma"/>
          <w:lang w:val="hr-HR"/>
        </w:rPr>
        <w:t xml:space="preserve">Glasnik Karlovačke županije“ br. </w:t>
      </w:r>
      <w:r w:rsidR="002609E3">
        <w:rPr>
          <w:rFonts w:ascii="Tahoma" w:hAnsi="Tahoma" w:cs="Tahoma"/>
          <w:lang w:val="hr-HR"/>
        </w:rPr>
        <w:t xml:space="preserve">7/24) i Izmjenama i dopunama pravilnika o provedbi jednostavne nabave </w:t>
      </w:r>
      <w:r w:rsidR="002609E3" w:rsidRPr="00CD73FB">
        <w:rPr>
          <w:rFonts w:ascii="Tahoma" w:hAnsi="Tahoma" w:cs="Tahoma"/>
          <w:lang w:val="hr-HR"/>
        </w:rPr>
        <w:t>(„</w:t>
      </w:r>
      <w:r w:rsidR="002609E3">
        <w:rPr>
          <w:rFonts w:ascii="Tahoma" w:hAnsi="Tahoma" w:cs="Tahoma"/>
          <w:lang w:val="hr-HR"/>
        </w:rPr>
        <w:t>Glasnik Karlovačke županije“ br. 15/25</w:t>
      </w:r>
      <w:r w:rsidRPr="00CD73FB">
        <w:rPr>
          <w:rFonts w:ascii="Tahoma" w:hAnsi="Tahoma" w:cs="Tahoma"/>
          <w:lang w:val="hr-HR"/>
        </w:rPr>
        <w:t>) dovršit će se prema odredbama toga pravilnika, sukladno članku 87. Zakona o izmjenama i dopunama Zakona o javnoj nabavi („Narodne novine“ broj: 48/26).</w:t>
      </w:r>
    </w:p>
    <w:p w14:paraId="014D8876" w14:textId="77777777" w:rsidR="002609E3" w:rsidRDefault="002609E3" w:rsidP="00135F2C">
      <w:pPr>
        <w:pStyle w:val="StandardWeb"/>
        <w:spacing w:before="0" w:beforeAutospacing="0" w:after="0" w:afterAutospacing="0"/>
        <w:jc w:val="both"/>
        <w:rPr>
          <w:rFonts w:ascii="Tahoma" w:hAnsi="Tahoma" w:cs="Tahoma"/>
          <w:b/>
          <w:bCs/>
        </w:rPr>
      </w:pPr>
    </w:p>
    <w:p w14:paraId="0814ED74" w14:textId="65838335" w:rsidR="000B3679" w:rsidRPr="00CD73FB" w:rsidRDefault="000B3679" w:rsidP="00135F2C">
      <w:pPr>
        <w:pStyle w:val="StandardWeb"/>
        <w:spacing w:before="0" w:beforeAutospacing="0" w:after="0" w:afterAutospacing="0"/>
        <w:jc w:val="center"/>
        <w:rPr>
          <w:rFonts w:ascii="Tahoma" w:hAnsi="Tahoma" w:cs="Tahoma"/>
        </w:rPr>
      </w:pPr>
      <w:proofErr w:type="spellStart"/>
      <w:r w:rsidRPr="00CD73FB">
        <w:rPr>
          <w:rFonts w:ascii="Tahoma" w:hAnsi="Tahoma" w:cs="Tahoma"/>
          <w:b/>
          <w:bCs/>
        </w:rPr>
        <w:t>Članak</w:t>
      </w:r>
      <w:proofErr w:type="spellEnd"/>
      <w:r w:rsidRPr="00CD73FB">
        <w:rPr>
          <w:rFonts w:ascii="Tahoma" w:hAnsi="Tahoma" w:cs="Tahoma"/>
          <w:b/>
          <w:bCs/>
        </w:rPr>
        <w:t xml:space="preserve"> 18</w:t>
      </w:r>
      <w:r w:rsidRPr="00CD73FB">
        <w:rPr>
          <w:rFonts w:ascii="Tahoma" w:hAnsi="Tahoma" w:cs="Tahoma"/>
        </w:rPr>
        <w:t>.</w:t>
      </w:r>
    </w:p>
    <w:p w14:paraId="62151692" w14:textId="77777777" w:rsidR="00811A0C" w:rsidRPr="00CD73FB" w:rsidRDefault="00811A0C" w:rsidP="00135F2C">
      <w:pPr>
        <w:pStyle w:val="StandardWeb"/>
        <w:spacing w:before="0" w:beforeAutospacing="0" w:after="0" w:afterAutospacing="0"/>
        <w:jc w:val="both"/>
        <w:rPr>
          <w:rFonts w:ascii="Tahoma" w:hAnsi="Tahoma" w:cs="Tahoma"/>
        </w:rPr>
      </w:pPr>
    </w:p>
    <w:p w14:paraId="25E622C8" w14:textId="05159E7A" w:rsidR="000B3679" w:rsidRPr="00CD73FB" w:rsidRDefault="000B3679" w:rsidP="00135F2C">
      <w:pPr>
        <w:pStyle w:val="StandardWeb"/>
        <w:spacing w:before="0" w:beforeAutospacing="0" w:after="0" w:afterAutospacing="0"/>
        <w:ind w:firstLine="720"/>
        <w:jc w:val="both"/>
        <w:rPr>
          <w:rFonts w:ascii="Tahoma" w:hAnsi="Tahoma" w:cs="Tahoma"/>
        </w:rPr>
      </w:pPr>
      <w:r w:rsidRPr="00CD73FB">
        <w:rPr>
          <w:rFonts w:ascii="Tahoma" w:hAnsi="Tahoma" w:cs="Tahoma"/>
        </w:rPr>
        <w:t xml:space="preserve">Stupanjem </w:t>
      </w:r>
      <w:proofErr w:type="spellStart"/>
      <w:r w:rsidRPr="00CD73FB">
        <w:rPr>
          <w:rFonts w:ascii="Tahoma" w:hAnsi="Tahoma" w:cs="Tahoma"/>
        </w:rPr>
        <w:t>na</w:t>
      </w:r>
      <w:proofErr w:type="spellEnd"/>
      <w:r w:rsidRPr="00CD73FB">
        <w:rPr>
          <w:rFonts w:ascii="Tahoma" w:hAnsi="Tahoma" w:cs="Tahoma"/>
        </w:rPr>
        <w:t xml:space="preserve"> </w:t>
      </w:r>
      <w:proofErr w:type="spellStart"/>
      <w:r w:rsidRPr="00CD73FB">
        <w:rPr>
          <w:rFonts w:ascii="Tahoma" w:hAnsi="Tahoma" w:cs="Tahoma"/>
        </w:rPr>
        <w:t>snagu</w:t>
      </w:r>
      <w:proofErr w:type="spellEnd"/>
      <w:r w:rsidRPr="00CD73FB">
        <w:rPr>
          <w:rFonts w:ascii="Tahoma" w:hAnsi="Tahoma" w:cs="Tahoma"/>
        </w:rPr>
        <w:t xml:space="preserve"> </w:t>
      </w:r>
      <w:proofErr w:type="spellStart"/>
      <w:r w:rsidRPr="00CD73FB">
        <w:rPr>
          <w:rFonts w:ascii="Tahoma" w:hAnsi="Tahoma" w:cs="Tahoma"/>
        </w:rPr>
        <w:t>ovog</w:t>
      </w:r>
      <w:proofErr w:type="spellEnd"/>
      <w:r w:rsidRPr="00CD73FB">
        <w:rPr>
          <w:rFonts w:ascii="Tahoma" w:hAnsi="Tahoma" w:cs="Tahoma"/>
        </w:rPr>
        <w:t xml:space="preserve"> </w:t>
      </w:r>
      <w:proofErr w:type="spellStart"/>
      <w:r w:rsidRPr="00CD73FB">
        <w:rPr>
          <w:rFonts w:ascii="Tahoma" w:hAnsi="Tahoma" w:cs="Tahoma"/>
        </w:rPr>
        <w:t>Pravilnika</w:t>
      </w:r>
      <w:proofErr w:type="spellEnd"/>
      <w:r w:rsidRPr="00CD73FB">
        <w:rPr>
          <w:rFonts w:ascii="Tahoma" w:hAnsi="Tahoma" w:cs="Tahoma"/>
        </w:rPr>
        <w:t xml:space="preserve"> </w:t>
      </w:r>
      <w:proofErr w:type="spellStart"/>
      <w:r w:rsidRPr="00CD73FB">
        <w:rPr>
          <w:rFonts w:ascii="Tahoma" w:hAnsi="Tahoma" w:cs="Tahoma"/>
        </w:rPr>
        <w:t>prestaje</w:t>
      </w:r>
      <w:proofErr w:type="spellEnd"/>
      <w:r w:rsidRPr="00CD73FB">
        <w:rPr>
          <w:rFonts w:ascii="Tahoma" w:hAnsi="Tahoma" w:cs="Tahoma"/>
        </w:rPr>
        <w:t xml:space="preserve"> </w:t>
      </w:r>
      <w:proofErr w:type="spellStart"/>
      <w:r w:rsidRPr="00CD73FB">
        <w:rPr>
          <w:rFonts w:ascii="Tahoma" w:hAnsi="Tahoma" w:cs="Tahoma"/>
        </w:rPr>
        <w:t>važiti</w:t>
      </w:r>
      <w:proofErr w:type="spellEnd"/>
      <w:r w:rsidRPr="00CD73FB">
        <w:rPr>
          <w:rFonts w:ascii="Tahoma" w:hAnsi="Tahoma" w:cs="Tahoma"/>
        </w:rPr>
        <w:t xml:space="preserve"> </w:t>
      </w:r>
      <w:proofErr w:type="spellStart"/>
      <w:r w:rsidRPr="00CD73FB">
        <w:rPr>
          <w:rFonts w:ascii="Tahoma" w:hAnsi="Tahoma" w:cs="Tahoma"/>
        </w:rPr>
        <w:t>Pravilnik</w:t>
      </w:r>
      <w:proofErr w:type="spellEnd"/>
      <w:r w:rsidRPr="00CD73FB">
        <w:rPr>
          <w:rFonts w:ascii="Tahoma" w:hAnsi="Tahoma" w:cs="Tahoma"/>
        </w:rPr>
        <w:t xml:space="preserve"> o </w:t>
      </w:r>
      <w:proofErr w:type="spellStart"/>
      <w:r w:rsidRPr="00CD73FB">
        <w:rPr>
          <w:rFonts w:ascii="Tahoma" w:hAnsi="Tahoma" w:cs="Tahoma"/>
        </w:rPr>
        <w:t>provedbi</w:t>
      </w:r>
      <w:proofErr w:type="spellEnd"/>
      <w:r w:rsidRPr="00CD73FB">
        <w:rPr>
          <w:rFonts w:ascii="Tahoma" w:hAnsi="Tahoma" w:cs="Tahoma"/>
        </w:rPr>
        <w:t xml:space="preserve"> </w:t>
      </w:r>
      <w:proofErr w:type="spellStart"/>
      <w:r w:rsidRPr="00CD73FB">
        <w:rPr>
          <w:rFonts w:ascii="Tahoma" w:hAnsi="Tahoma" w:cs="Tahoma"/>
        </w:rPr>
        <w:t>postupaka</w:t>
      </w:r>
      <w:proofErr w:type="spellEnd"/>
      <w:r w:rsidRPr="00CD73FB">
        <w:rPr>
          <w:rFonts w:ascii="Tahoma" w:hAnsi="Tahoma" w:cs="Tahoma"/>
        </w:rPr>
        <w:t xml:space="preserve"> </w:t>
      </w:r>
      <w:proofErr w:type="spellStart"/>
      <w:r w:rsidRPr="00CD73FB">
        <w:rPr>
          <w:rFonts w:ascii="Tahoma" w:hAnsi="Tahoma" w:cs="Tahoma"/>
        </w:rPr>
        <w:t>jednostavne</w:t>
      </w:r>
      <w:proofErr w:type="spellEnd"/>
      <w:r w:rsidRPr="00CD73FB">
        <w:rPr>
          <w:rFonts w:ascii="Tahoma" w:hAnsi="Tahoma" w:cs="Tahoma"/>
        </w:rPr>
        <w:t xml:space="preserve"> </w:t>
      </w:r>
      <w:proofErr w:type="spellStart"/>
      <w:r w:rsidRPr="00CD73FB">
        <w:rPr>
          <w:rFonts w:ascii="Tahoma" w:hAnsi="Tahoma" w:cs="Tahoma"/>
        </w:rPr>
        <w:t>nabave</w:t>
      </w:r>
      <w:proofErr w:type="spellEnd"/>
      <w:r w:rsidRPr="00CD73FB">
        <w:rPr>
          <w:rFonts w:ascii="Tahoma" w:hAnsi="Tahoma" w:cs="Tahoma"/>
        </w:rPr>
        <w:t xml:space="preserve"> </w:t>
      </w:r>
      <w:r w:rsidR="002609E3" w:rsidRPr="00CD73FB">
        <w:rPr>
          <w:rFonts w:ascii="Tahoma" w:hAnsi="Tahoma" w:cs="Tahoma"/>
          <w:lang w:val="hr-HR"/>
        </w:rPr>
        <w:t>(„</w:t>
      </w:r>
      <w:r w:rsidR="002609E3">
        <w:rPr>
          <w:rFonts w:ascii="Tahoma" w:hAnsi="Tahoma" w:cs="Tahoma"/>
          <w:lang w:val="hr-HR"/>
        </w:rPr>
        <w:t xml:space="preserve">Glasnik Karlovačke </w:t>
      </w:r>
      <w:proofErr w:type="gramStart"/>
      <w:r w:rsidR="002609E3">
        <w:rPr>
          <w:rFonts w:ascii="Tahoma" w:hAnsi="Tahoma" w:cs="Tahoma"/>
          <w:lang w:val="hr-HR"/>
        </w:rPr>
        <w:t>županije“ br.</w:t>
      </w:r>
      <w:proofErr w:type="gramEnd"/>
      <w:r w:rsidR="002609E3">
        <w:rPr>
          <w:rFonts w:ascii="Tahoma" w:hAnsi="Tahoma" w:cs="Tahoma"/>
          <w:lang w:val="hr-HR"/>
        </w:rPr>
        <w:t xml:space="preserve"> 7/24) i Izmjen</w:t>
      </w:r>
      <w:r w:rsidR="00F62841">
        <w:rPr>
          <w:rFonts w:ascii="Tahoma" w:hAnsi="Tahoma" w:cs="Tahoma"/>
          <w:lang w:val="hr-HR"/>
        </w:rPr>
        <w:t>e</w:t>
      </w:r>
      <w:r w:rsidR="002609E3">
        <w:rPr>
          <w:rFonts w:ascii="Tahoma" w:hAnsi="Tahoma" w:cs="Tahoma"/>
          <w:lang w:val="hr-HR"/>
        </w:rPr>
        <w:t xml:space="preserve"> i dopun</w:t>
      </w:r>
      <w:r w:rsidR="00F62841">
        <w:rPr>
          <w:rFonts w:ascii="Tahoma" w:hAnsi="Tahoma" w:cs="Tahoma"/>
          <w:lang w:val="hr-HR"/>
        </w:rPr>
        <w:t xml:space="preserve">e </w:t>
      </w:r>
      <w:r w:rsidR="002609E3">
        <w:rPr>
          <w:rFonts w:ascii="Tahoma" w:hAnsi="Tahoma" w:cs="Tahoma"/>
          <w:lang w:val="hr-HR"/>
        </w:rPr>
        <w:t xml:space="preserve">pravilnika o provedbi jednostavne nabave </w:t>
      </w:r>
      <w:r w:rsidR="002609E3" w:rsidRPr="00CD73FB">
        <w:rPr>
          <w:rFonts w:ascii="Tahoma" w:hAnsi="Tahoma" w:cs="Tahoma"/>
          <w:lang w:val="hr-HR"/>
        </w:rPr>
        <w:t>(„</w:t>
      </w:r>
      <w:r w:rsidR="002609E3">
        <w:rPr>
          <w:rFonts w:ascii="Tahoma" w:hAnsi="Tahoma" w:cs="Tahoma"/>
          <w:lang w:val="hr-HR"/>
        </w:rPr>
        <w:t xml:space="preserve">Glasnik Karlovačke </w:t>
      </w:r>
      <w:proofErr w:type="gramStart"/>
      <w:r w:rsidR="002609E3">
        <w:rPr>
          <w:rFonts w:ascii="Tahoma" w:hAnsi="Tahoma" w:cs="Tahoma"/>
          <w:lang w:val="hr-HR"/>
        </w:rPr>
        <w:t>županije“ br.</w:t>
      </w:r>
      <w:proofErr w:type="gramEnd"/>
      <w:r w:rsidR="002609E3">
        <w:rPr>
          <w:rFonts w:ascii="Tahoma" w:hAnsi="Tahoma" w:cs="Tahoma"/>
          <w:lang w:val="hr-HR"/>
        </w:rPr>
        <w:t xml:space="preserve"> 15/25</w:t>
      </w:r>
      <w:r w:rsidR="002609E3" w:rsidRPr="00CD73FB">
        <w:rPr>
          <w:rFonts w:ascii="Tahoma" w:hAnsi="Tahoma" w:cs="Tahoma"/>
          <w:lang w:val="hr-HR"/>
        </w:rPr>
        <w:t>)</w:t>
      </w:r>
      <w:r w:rsidR="002609E3">
        <w:rPr>
          <w:rFonts w:ascii="Tahoma" w:hAnsi="Tahoma" w:cs="Tahoma"/>
          <w:lang w:val="hr-HR"/>
        </w:rPr>
        <w:t>.</w:t>
      </w:r>
    </w:p>
    <w:p w14:paraId="7B3641C2" w14:textId="77777777" w:rsidR="000B3679" w:rsidRPr="00CD73FB" w:rsidRDefault="000B3679" w:rsidP="00135F2C">
      <w:pPr>
        <w:pStyle w:val="StandardWeb"/>
        <w:spacing w:before="0" w:beforeAutospacing="0" w:after="0" w:afterAutospacing="0"/>
        <w:jc w:val="both"/>
        <w:rPr>
          <w:rFonts w:ascii="Tahoma" w:hAnsi="Tahoma" w:cs="Tahoma"/>
        </w:rPr>
      </w:pPr>
    </w:p>
    <w:p w14:paraId="31BE11BD" w14:textId="77777777" w:rsidR="002609E3" w:rsidRDefault="002609E3" w:rsidP="00135F2C">
      <w:pPr>
        <w:jc w:val="both"/>
        <w:rPr>
          <w:rFonts w:ascii="Tahoma" w:eastAsia="Times New Roman" w:hAnsi="Tahoma" w:cs="Tahoma"/>
          <w:b/>
          <w:bCs/>
          <w:sz w:val="24"/>
          <w:szCs w:val="24"/>
          <w:lang w:val="en-GB" w:eastAsia="en-GB"/>
        </w:rPr>
      </w:pPr>
      <w:r>
        <w:rPr>
          <w:rFonts w:ascii="Tahoma" w:hAnsi="Tahoma" w:cs="Tahoma"/>
          <w:b/>
          <w:bCs/>
        </w:rPr>
        <w:br w:type="page"/>
      </w:r>
    </w:p>
    <w:p w14:paraId="56667234" w14:textId="1678C22E" w:rsidR="000B3679" w:rsidRPr="00CD73FB" w:rsidRDefault="000B3679" w:rsidP="00135F2C">
      <w:pPr>
        <w:pStyle w:val="StandardWeb"/>
        <w:spacing w:before="0" w:beforeAutospacing="0" w:after="0" w:afterAutospacing="0"/>
        <w:jc w:val="center"/>
        <w:rPr>
          <w:rFonts w:ascii="Tahoma" w:hAnsi="Tahoma" w:cs="Tahoma"/>
          <w:b/>
          <w:bCs/>
        </w:rPr>
      </w:pPr>
      <w:proofErr w:type="spellStart"/>
      <w:r w:rsidRPr="00CD73FB">
        <w:rPr>
          <w:rFonts w:ascii="Tahoma" w:hAnsi="Tahoma" w:cs="Tahoma"/>
          <w:b/>
          <w:bCs/>
        </w:rPr>
        <w:lastRenderedPageBreak/>
        <w:t>Članak</w:t>
      </w:r>
      <w:proofErr w:type="spellEnd"/>
      <w:r w:rsidRPr="00CD73FB">
        <w:rPr>
          <w:rFonts w:ascii="Tahoma" w:hAnsi="Tahoma" w:cs="Tahoma"/>
          <w:b/>
          <w:bCs/>
        </w:rPr>
        <w:t xml:space="preserve"> 19.</w:t>
      </w:r>
    </w:p>
    <w:p w14:paraId="5DC37EA2" w14:textId="77777777" w:rsidR="000B3679" w:rsidRPr="00CD73FB" w:rsidRDefault="000B3679" w:rsidP="00135F2C">
      <w:pPr>
        <w:pStyle w:val="StandardWeb"/>
        <w:spacing w:before="0" w:beforeAutospacing="0" w:after="0" w:afterAutospacing="0"/>
        <w:jc w:val="both"/>
        <w:rPr>
          <w:rFonts w:ascii="Tahoma" w:hAnsi="Tahoma" w:cs="Tahoma"/>
        </w:rPr>
      </w:pPr>
    </w:p>
    <w:p w14:paraId="333814A6" w14:textId="120C20CE" w:rsidR="000B3679" w:rsidRPr="00CD73FB" w:rsidRDefault="000B3679" w:rsidP="00135F2C">
      <w:pPr>
        <w:pStyle w:val="StandardWeb"/>
        <w:spacing w:before="0" w:beforeAutospacing="0" w:after="0" w:afterAutospacing="0"/>
        <w:ind w:firstLine="720"/>
        <w:jc w:val="both"/>
        <w:rPr>
          <w:rFonts w:ascii="Tahoma" w:hAnsi="Tahoma" w:cs="Tahoma"/>
        </w:rPr>
      </w:pPr>
      <w:proofErr w:type="spellStart"/>
      <w:r w:rsidRPr="00CD73FB">
        <w:rPr>
          <w:rFonts w:ascii="Tahoma" w:hAnsi="Tahoma" w:cs="Tahoma"/>
        </w:rPr>
        <w:t>Ovaj</w:t>
      </w:r>
      <w:proofErr w:type="spellEnd"/>
      <w:r w:rsidRPr="00CD73FB">
        <w:rPr>
          <w:rFonts w:ascii="Tahoma" w:hAnsi="Tahoma" w:cs="Tahoma"/>
        </w:rPr>
        <w:t xml:space="preserve"> </w:t>
      </w:r>
      <w:proofErr w:type="spellStart"/>
      <w:r w:rsidRPr="00CD73FB">
        <w:rPr>
          <w:rFonts w:ascii="Tahoma" w:hAnsi="Tahoma" w:cs="Tahoma"/>
        </w:rPr>
        <w:t>Pravilnik</w:t>
      </w:r>
      <w:proofErr w:type="spellEnd"/>
      <w:r w:rsidRPr="00CD73FB">
        <w:rPr>
          <w:rFonts w:ascii="Tahoma" w:hAnsi="Tahoma" w:cs="Tahoma"/>
        </w:rPr>
        <w:t xml:space="preserve"> stupa </w:t>
      </w:r>
      <w:proofErr w:type="spellStart"/>
      <w:r w:rsidRPr="00CD73FB">
        <w:rPr>
          <w:rFonts w:ascii="Tahoma" w:hAnsi="Tahoma" w:cs="Tahoma"/>
        </w:rPr>
        <w:t>na</w:t>
      </w:r>
      <w:proofErr w:type="spellEnd"/>
      <w:r w:rsidRPr="00CD73FB">
        <w:rPr>
          <w:rFonts w:ascii="Tahoma" w:hAnsi="Tahoma" w:cs="Tahoma"/>
        </w:rPr>
        <w:t xml:space="preserve"> </w:t>
      </w:r>
      <w:proofErr w:type="spellStart"/>
      <w:r w:rsidRPr="00CD73FB">
        <w:rPr>
          <w:rFonts w:ascii="Tahoma" w:hAnsi="Tahoma" w:cs="Tahoma"/>
        </w:rPr>
        <w:t>snagu</w:t>
      </w:r>
      <w:proofErr w:type="spellEnd"/>
      <w:r w:rsidRPr="00CD73FB">
        <w:rPr>
          <w:rFonts w:ascii="Tahoma" w:hAnsi="Tahoma" w:cs="Tahoma"/>
        </w:rPr>
        <w:t xml:space="preserve"> </w:t>
      </w:r>
      <w:proofErr w:type="spellStart"/>
      <w:r w:rsidR="002609E3">
        <w:rPr>
          <w:rFonts w:ascii="Tahoma" w:hAnsi="Tahoma" w:cs="Tahoma"/>
        </w:rPr>
        <w:t>osmog</w:t>
      </w:r>
      <w:proofErr w:type="spellEnd"/>
      <w:r w:rsidR="002609E3">
        <w:rPr>
          <w:rFonts w:ascii="Tahoma" w:hAnsi="Tahoma" w:cs="Tahoma"/>
        </w:rPr>
        <w:t xml:space="preserve"> dana</w:t>
      </w:r>
      <w:r w:rsidR="00F62841">
        <w:rPr>
          <w:rFonts w:ascii="Tahoma" w:hAnsi="Tahoma" w:cs="Tahoma"/>
        </w:rPr>
        <w:t xml:space="preserve"> </w:t>
      </w:r>
      <w:proofErr w:type="gramStart"/>
      <w:r w:rsidR="00F62841">
        <w:rPr>
          <w:rFonts w:ascii="Tahoma" w:hAnsi="Tahoma" w:cs="Tahoma"/>
        </w:rPr>
        <w:t>od</w:t>
      </w:r>
      <w:proofErr w:type="gramEnd"/>
      <w:r w:rsidR="002609E3">
        <w:rPr>
          <w:rFonts w:ascii="Tahoma" w:hAnsi="Tahoma" w:cs="Tahoma"/>
        </w:rPr>
        <w:t xml:space="preserve"> dana </w:t>
      </w:r>
      <w:proofErr w:type="spellStart"/>
      <w:r w:rsidR="002609E3">
        <w:rPr>
          <w:rFonts w:ascii="Tahoma" w:hAnsi="Tahoma" w:cs="Tahoma"/>
        </w:rPr>
        <w:t>objave</w:t>
      </w:r>
      <w:proofErr w:type="spellEnd"/>
      <w:r w:rsidR="002609E3">
        <w:rPr>
          <w:rFonts w:ascii="Tahoma" w:hAnsi="Tahoma" w:cs="Tahoma"/>
        </w:rPr>
        <w:t xml:space="preserve"> a </w:t>
      </w:r>
      <w:proofErr w:type="spellStart"/>
      <w:r w:rsidR="002609E3">
        <w:rPr>
          <w:rFonts w:ascii="Tahoma" w:hAnsi="Tahoma" w:cs="Tahoma"/>
        </w:rPr>
        <w:t>primjenjuje</w:t>
      </w:r>
      <w:proofErr w:type="spellEnd"/>
      <w:r w:rsidR="002609E3">
        <w:rPr>
          <w:rFonts w:ascii="Tahoma" w:hAnsi="Tahoma" w:cs="Tahoma"/>
        </w:rPr>
        <w:t xml:space="preserve"> se od </w:t>
      </w:r>
      <w:r w:rsidRPr="00CD73FB">
        <w:rPr>
          <w:rFonts w:ascii="Tahoma" w:hAnsi="Tahoma" w:cs="Tahoma"/>
        </w:rPr>
        <w:t xml:space="preserve">1. </w:t>
      </w:r>
      <w:proofErr w:type="spellStart"/>
      <w:r w:rsidRPr="00CD73FB">
        <w:rPr>
          <w:rFonts w:ascii="Tahoma" w:hAnsi="Tahoma" w:cs="Tahoma"/>
        </w:rPr>
        <w:t>rujna</w:t>
      </w:r>
      <w:proofErr w:type="spellEnd"/>
      <w:r w:rsidRPr="00CD73FB">
        <w:rPr>
          <w:rFonts w:ascii="Tahoma" w:hAnsi="Tahoma" w:cs="Tahoma"/>
        </w:rPr>
        <w:t xml:space="preserve"> 2026. </w:t>
      </w:r>
      <w:proofErr w:type="spellStart"/>
      <w:r w:rsidRPr="00CD73FB">
        <w:rPr>
          <w:rFonts w:ascii="Tahoma" w:hAnsi="Tahoma" w:cs="Tahoma"/>
        </w:rPr>
        <w:t>godine</w:t>
      </w:r>
      <w:proofErr w:type="spellEnd"/>
      <w:r w:rsidRPr="00CD73FB">
        <w:rPr>
          <w:rFonts w:ascii="Tahoma" w:hAnsi="Tahoma" w:cs="Tahoma"/>
        </w:rPr>
        <w:t>.</w:t>
      </w:r>
    </w:p>
    <w:p w14:paraId="097D0364" w14:textId="77777777" w:rsidR="000B3679" w:rsidRPr="00CD73FB" w:rsidRDefault="000B3679" w:rsidP="00135F2C">
      <w:pPr>
        <w:pStyle w:val="StandardWeb"/>
        <w:spacing w:before="0" w:beforeAutospacing="0" w:after="0" w:afterAutospacing="0"/>
        <w:jc w:val="both"/>
        <w:rPr>
          <w:rFonts w:ascii="Tahoma" w:hAnsi="Tahoma" w:cs="Tahoma"/>
        </w:rPr>
      </w:pPr>
    </w:p>
    <w:p w14:paraId="1BF7DA10" w14:textId="19D40E61" w:rsidR="000B3679" w:rsidRPr="00CD73FB" w:rsidRDefault="000B3679" w:rsidP="00135F2C">
      <w:pPr>
        <w:pStyle w:val="StandardWeb"/>
        <w:spacing w:before="0" w:beforeAutospacing="0" w:after="0" w:afterAutospacing="0"/>
        <w:ind w:firstLine="720"/>
        <w:jc w:val="both"/>
        <w:rPr>
          <w:rFonts w:ascii="Tahoma" w:hAnsi="Tahoma" w:cs="Tahoma"/>
        </w:rPr>
      </w:pPr>
      <w:proofErr w:type="spellStart"/>
      <w:r w:rsidRPr="00CD73FB">
        <w:rPr>
          <w:rFonts w:ascii="Tahoma" w:hAnsi="Tahoma" w:cs="Tahoma"/>
        </w:rPr>
        <w:t>Ovaj</w:t>
      </w:r>
      <w:proofErr w:type="spellEnd"/>
      <w:r w:rsidRPr="00CD73FB">
        <w:rPr>
          <w:rFonts w:ascii="Tahoma" w:hAnsi="Tahoma" w:cs="Tahoma"/>
        </w:rPr>
        <w:t xml:space="preserve"> </w:t>
      </w:r>
      <w:proofErr w:type="spellStart"/>
      <w:r w:rsidRPr="00CD73FB">
        <w:rPr>
          <w:rFonts w:ascii="Tahoma" w:hAnsi="Tahoma" w:cs="Tahoma"/>
        </w:rPr>
        <w:t>Pravilnik</w:t>
      </w:r>
      <w:proofErr w:type="spellEnd"/>
      <w:r w:rsidRPr="00CD73FB">
        <w:rPr>
          <w:rFonts w:ascii="Tahoma" w:hAnsi="Tahoma" w:cs="Tahoma"/>
        </w:rPr>
        <w:t xml:space="preserve"> </w:t>
      </w:r>
      <w:proofErr w:type="spellStart"/>
      <w:r w:rsidRPr="00CD73FB">
        <w:rPr>
          <w:rFonts w:ascii="Tahoma" w:hAnsi="Tahoma" w:cs="Tahoma"/>
        </w:rPr>
        <w:t>objavit</w:t>
      </w:r>
      <w:proofErr w:type="spellEnd"/>
      <w:r w:rsidRPr="00CD73FB">
        <w:rPr>
          <w:rFonts w:ascii="Tahoma" w:hAnsi="Tahoma" w:cs="Tahoma"/>
        </w:rPr>
        <w:t xml:space="preserve"> </w:t>
      </w:r>
      <w:proofErr w:type="spellStart"/>
      <w:r w:rsidRPr="00CD73FB">
        <w:rPr>
          <w:rFonts w:ascii="Tahoma" w:hAnsi="Tahoma" w:cs="Tahoma"/>
        </w:rPr>
        <w:t>će</w:t>
      </w:r>
      <w:proofErr w:type="spellEnd"/>
      <w:r w:rsidRPr="00CD73FB">
        <w:rPr>
          <w:rFonts w:ascii="Tahoma" w:hAnsi="Tahoma" w:cs="Tahoma"/>
        </w:rPr>
        <w:t xml:space="preserve"> se u “</w:t>
      </w:r>
      <w:proofErr w:type="spellStart"/>
      <w:r w:rsidRPr="00CD73FB">
        <w:rPr>
          <w:rFonts w:ascii="Tahoma" w:hAnsi="Tahoma" w:cs="Tahoma"/>
        </w:rPr>
        <w:t>Glasniku</w:t>
      </w:r>
      <w:proofErr w:type="spellEnd"/>
      <w:r w:rsidR="002609E3">
        <w:rPr>
          <w:rFonts w:ascii="Tahoma" w:hAnsi="Tahoma" w:cs="Tahoma"/>
        </w:rPr>
        <w:t xml:space="preserve"> </w:t>
      </w:r>
      <w:proofErr w:type="spellStart"/>
      <w:r w:rsidR="002609E3">
        <w:rPr>
          <w:rFonts w:ascii="Tahoma" w:hAnsi="Tahoma" w:cs="Tahoma"/>
        </w:rPr>
        <w:t>Karlovačke</w:t>
      </w:r>
      <w:proofErr w:type="spellEnd"/>
      <w:r w:rsidR="002609E3">
        <w:rPr>
          <w:rFonts w:ascii="Tahoma" w:hAnsi="Tahoma" w:cs="Tahoma"/>
        </w:rPr>
        <w:t xml:space="preserve"> </w:t>
      </w:r>
      <w:proofErr w:type="spellStart"/>
      <w:r w:rsidR="002609E3">
        <w:rPr>
          <w:rFonts w:ascii="Tahoma" w:hAnsi="Tahoma" w:cs="Tahoma"/>
        </w:rPr>
        <w:t>županije</w:t>
      </w:r>
      <w:proofErr w:type="spellEnd"/>
      <w:r w:rsidRPr="00CD73FB">
        <w:rPr>
          <w:rFonts w:ascii="Tahoma" w:hAnsi="Tahoma" w:cs="Tahoma"/>
        </w:rPr>
        <w:t xml:space="preserve">” </w:t>
      </w:r>
      <w:proofErr w:type="spellStart"/>
      <w:r w:rsidRPr="00CD73FB">
        <w:rPr>
          <w:rFonts w:ascii="Tahoma" w:hAnsi="Tahoma" w:cs="Tahoma"/>
        </w:rPr>
        <w:t>i</w:t>
      </w:r>
      <w:proofErr w:type="spellEnd"/>
      <w:r w:rsidRPr="00CD73FB">
        <w:rPr>
          <w:rFonts w:ascii="Tahoma" w:hAnsi="Tahoma" w:cs="Tahoma"/>
        </w:rPr>
        <w:t xml:space="preserve"> </w:t>
      </w:r>
      <w:proofErr w:type="spellStart"/>
      <w:r w:rsidRPr="00CD73FB">
        <w:rPr>
          <w:rFonts w:ascii="Tahoma" w:hAnsi="Tahoma" w:cs="Tahoma"/>
        </w:rPr>
        <w:t>na</w:t>
      </w:r>
      <w:proofErr w:type="spellEnd"/>
      <w:r w:rsidRPr="00CD73FB">
        <w:rPr>
          <w:rFonts w:ascii="Tahoma" w:hAnsi="Tahoma" w:cs="Tahoma"/>
        </w:rPr>
        <w:t xml:space="preserve"> web </w:t>
      </w:r>
      <w:proofErr w:type="spellStart"/>
      <w:r w:rsidRPr="00CD73FB">
        <w:rPr>
          <w:rFonts w:ascii="Tahoma" w:hAnsi="Tahoma" w:cs="Tahoma"/>
        </w:rPr>
        <w:t>stranici</w:t>
      </w:r>
      <w:proofErr w:type="spellEnd"/>
      <w:r w:rsidRPr="00CD73FB">
        <w:rPr>
          <w:rFonts w:ascii="Tahoma" w:hAnsi="Tahoma" w:cs="Tahoma"/>
        </w:rPr>
        <w:t xml:space="preserve"> </w:t>
      </w:r>
      <w:proofErr w:type="spellStart"/>
      <w:r w:rsidRPr="00CD73FB">
        <w:rPr>
          <w:rFonts w:ascii="Tahoma" w:hAnsi="Tahoma" w:cs="Tahoma"/>
        </w:rPr>
        <w:t>Naručitelja</w:t>
      </w:r>
      <w:proofErr w:type="spellEnd"/>
      <w:r w:rsidRPr="00CD73FB">
        <w:rPr>
          <w:rFonts w:ascii="Tahoma" w:hAnsi="Tahoma" w:cs="Tahoma"/>
        </w:rPr>
        <w:t>.</w:t>
      </w:r>
    </w:p>
    <w:p w14:paraId="0E755D46" w14:textId="77777777" w:rsidR="000B3679" w:rsidRDefault="000B3679" w:rsidP="00135F2C">
      <w:pPr>
        <w:pStyle w:val="StandardWeb"/>
        <w:spacing w:before="0" w:beforeAutospacing="0" w:after="0" w:afterAutospacing="0"/>
        <w:jc w:val="both"/>
        <w:rPr>
          <w:rFonts w:ascii="Tahoma" w:hAnsi="Tahoma" w:cs="Tahoma"/>
        </w:rPr>
      </w:pPr>
    </w:p>
    <w:p w14:paraId="2561055E" w14:textId="77777777" w:rsidR="002609E3" w:rsidRDefault="002609E3" w:rsidP="00135F2C">
      <w:pPr>
        <w:pStyle w:val="StandardWeb"/>
        <w:spacing w:before="0" w:beforeAutospacing="0" w:after="0" w:afterAutospacing="0"/>
        <w:jc w:val="both"/>
        <w:rPr>
          <w:rFonts w:ascii="Tahoma" w:hAnsi="Tahoma" w:cs="Tahoma"/>
        </w:rPr>
      </w:pPr>
    </w:p>
    <w:p w14:paraId="2650F2BC" w14:textId="77777777" w:rsidR="002609E3" w:rsidRDefault="002609E3" w:rsidP="00135F2C">
      <w:pPr>
        <w:pStyle w:val="StandardWeb"/>
        <w:spacing w:before="0" w:beforeAutospacing="0" w:after="0" w:afterAutospacing="0"/>
        <w:jc w:val="both"/>
        <w:rPr>
          <w:rFonts w:ascii="Tahoma" w:hAnsi="Tahoma" w:cs="Tahoma"/>
        </w:rPr>
      </w:pPr>
    </w:p>
    <w:p w14:paraId="7194943E" w14:textId="77777777" w:rsidR="002609E3" w:rsidRPr="00CD73FB" w:rsidRDefault="002609E3" w:rsidP="00135F2C">
      <w:pPr>
        <w:pStyle w:val="StandardWeb"/>
        <w:spacing w:before="0" w:beforeAutospacing="0" w:after="0" w:afterAutospacing="0"/>
        <w:jc w:val="both"/>
        <w:rPr>
          <w:rFonts w:ascii="Tahoma" w:hAnsi="Tahoma" w:cs="Tahoma"/>
        </w:rPr>
      </w:pPr>
    </w:p>
    <w:p w14:paraId="723BE755" w14:textId="77777777" w:rsidR="007E503D" w:rsidRPr="00CD73FB" w:rsidRDefault="007E503D" w:rsidP="00135F2C">
      <w:pPr>
        <w:pStyle w:val="Tijeloteksta"/>
        <w:spacing w:before="0"/>
        <w:ind w:left="0"/>
        <w:rPr>
          <w:rFonts w:ascii="Tahoma" w:hAnsi="Tahoma" w:cs="Tahoma"/>
        </w:rPr>
      </w:pPr>
    </w:p>
    <w:p w14:paraId="59DE004B" w14:textId="77777777" w:rsidR="000B3679" w:rsidRPr="00CD73FB" w:rsidRDefault="000B3679" w:rsidP="00135F2C">
      <w:pPr>
        <w:tabs>
          <w:tab w:val="left" w:pos="6237"/>
        </w:tabs>
        <w:ind w:left="6237"/>
        <w:jc w:val="both"/>
        <w:rPr>
          <w:rFonts w:ascii="Tahoma" w:hAnsi="Tahoma" w:cs="Tahoma"/>
          <w:sz w:val="24"/>
          <w:szCs w:val="24"/>
        </w:rPr>
      </w:pPr>
      <w:r w:rsidRPr="00CD73FB">
        <w:rPr>
          <w:rFonts w:ascii="Tahoma" w:hAnsi="Tahoma" w:cs="Tahoma"/>
          <w:sz w:val="24"/>
          <w:szCs w:val="24"/>
        </w:rPr>
        <w:t>OPĆINSKO VIJEĆE</w:t>
      </w:r>
    </w:p>
    <w:p w14:paraId="34BE1DE8" w14:textId="47CF0655" w:rsidR="000B3679" w:rsidRDefault="00006CC8" w:rsidP="00135F2C">
      <w:pPr>
        <w:tabs>
          <w:tab w:val="left" w:pos="6525"/>
        </w:tabs>
        <w:jc w:val="both"/>
        <w:rPr>
          <w:rFonts w:ascii="Tahoma" w:hAnsi="Tahoma" w:cs="Tahoma"/>
          <w:sz w:val="24"/>
          <w:szCs w:val="24"/>
        </w:rPr>
      </w:pPr>
      <w:r w:rsidRPr="00CD73FB">
        <w:rPr>
          <w:rFonts w:ascii="Tahoma" w:hAnsi="Tahoma" w:cs="Tahoma"/>
          <w:sz w:val="24"/>
          <w:szCs w:val="24"/>
        </w:rPr>
        <w:t xml:space="preserve">                                                                                       </w:t>
      </w:r>
      <w:r w:rsidR="000B3679" w:rsidRPr="00CD73FB">
        <w:rPr>
          <w:rFonts w:ascii="Tahoma" w:hAnsi="Tahoma" w:cs="Tahoma"/>
          <w:sz w:val="24"/>
          <w:szCs w:val="24"/>
        </w:rPr>
        <w:t>PREDSJEDNIK</w:t>
      </w:r>
    </w:p>
    <w:p w14:paraId="05FE0BCC" w14:textId="77777777" w:rsidR="002609E3" w:rsidRPr="00CD73FB" w:rsidRDefault="002609E3" w:rsidP="00135F2C">
      <w:pPr>
        <w:tabs>
          <w:tab w:val="left" w:pos="6525"/>
        </w:tabs>
        <w:jc w:val="both"/>
        <w:rPr>
          <w:rFonts w:ascii="Tahoma" w:hAnsi="Tahoma" w:cs="Tahoma"/>
          <w:sz w:val="24"/>
          <w:szCs w:val="24"/>
        </w:rPr>
      </w:pPr>
    </w:p>
    <w:p w14:paraId="7C8E0CE4" w14:textId="0C88A2FA" w:rsidR="000B3679" w:rsidRPr="00CD73FB" w:rsidRDefault="000B3679" w:rsidP="00135F2C">
      <w:pPr>
        <w:jc w:val="both"/>
        <w:rPr>
          <w:rFonts w:ascii="Tahoma" w:hAnsi="Tahoma" w:cs="Tahoma"/>
          <w:sz w:val="24"/>
          <w:szCs w:val="24"/>
        </w:rPr>
      </w:pP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r>
      <w:r w:rsidRPr="00CD73FB">
        <w:rPr>
          <w:rFonts w:ascii="Tahoma" w:hAnsi="Tahoma" w:cs="Tahoma"/>
          <w:sz w:val="24"/>
          <w:szCs w:val="24"/>
        </w:rPr>
        <w:tab/>
        <w:t xml:space="preserve">     __________________</w:t>
      </w:r>
    </w:p>
    <w:p w14:paraId="70918F32" w14:textId="77777777" w:rsidR="000B3679" w:rsidRPr="00CD73FB" w:rsidRDefault="000B3679" w:rsidP="00135F2C">
      <w:pPr>
        <w:pStyle w:val="StandardWeb"/>
        <w:spacing w:before="0" w:beforeAutospacing="0" w:after="0" w:afterAutospacing="0"/>
        <w:jc w:val="both"/>
        <w:rPr>
          <w:rFonts w:ascii="Tahoma" w:hAnsi="Tahoma" w:cs="Tahoma"/>
        </w:rPr>
      </w:pPr>
    </w:p>
    <w:p w14:paraId="1B2F617C" w14:textId="77777777" w:rsidR="000B3679" w:rsidRPr="00CD73FB" w:rsidRDefault="000B3679" w:rsidP="00135F2C">
      <w:pPr>
        <w:jc w:val="both"/>
        <w:rPr>
          <w:rFonts w:ascii="Tahoma" w:hAnsi="Tahoma" w:cs="Tahoma"/>
          <w:sz w:val="24"/>
          <w:szCs w:val="24"/>
        </w:rPr>
      </w:pPr>
    </w:p>
    <w:p w14:paraId="03BB9051" w14:textId="77777777" w:rsidR="000B3679" w:rsidRPr="00CD73FB" w:rsidRDefault="000B3679" w:rsidP="00135F2C">
      <w:pPr>
        <w:jc w:val="both"/>
        <w:rPr>
          <w:rFonts w:ascii="Tahoma" w:hAnsi="Tahoma" w:cs="Tahoma"/>
          <w:sz w:val="24"/>
          <w:szCs w:val="24"/>
        </w:rPr>
      </w:pPr>
    </w:p>
    <w:p w14:paraId="47D052B8" w14:textId="0D142BB9" w:rsidR="007E503D" w:rsidRPr="00CD73FB" w:rsidRDefault="007E503D" w:rsidP="00135F2C">
      <w:pPr>
        <w:pStyle w:val="Tijeloteksta"/>
        <w:spacing w:before="0"/>
        <w:ind w:left="0"/>
        <w:rPr>
          <w:rFonts w:ascii="Tahoma" w:hAnsi="Tahoma" w:cs="Tahoma"/>
        </w:rPr>
      </w:pPr>
    </w:p>
    <w:sectPr w:rsidR="007E503D" w:rsidRPr="00CD73FB">
      <w:pgSz w:w="11900" w:h="16840"/>
      <w:pgMar w:top="13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C43"/>
    <w:multiLevelType w:val="hybridMultilevel"/>
    <w:tmpl w:val="39502EDC"/>
    <w:lvl w:ilvl="0" w:tplc="0838D074">
      <w:start w:val="1"/>
      <w:numFmt w:val="decimal"/>
      <w:lvlText w:val="(%1)"/>
      <w:lvlJc w:val="left"/>
      <w:pPr>
        <w:ind w:left="284" w:hanging="295"/>
        <w:jc w:val="left"/>
      </w:pPr>
      <w:rPr>
        <w:rFonts w:ascii="Arial MT" w:eastAsia="Arial MT" w:hAnsi="Arial MT" w:cs="Arial MT" w:hint="default"/>
        <w:b w:val="0"/>
        <w:bCs w:val="0"/>
        <w:i w:val="0"/>
        <w:iCs w:val="0"/>
        <w:spacing w:val="-1"/>
        <w:w w:val="100"/>
        <w:sz w:val="22"/>
        <w:szCs w:val="22"/>
        <w:lang w:val="hr-HR" w:eastAsia="en-US" w:bidi="ar-SA"/>
      </w:rPr>
    </w:lvl>
    <w:lvl w:ilvl="1" w:tplc="AA669734">
      <w:start w:val="1"/>
      <w:numFmt w:val="lowerLetter"/>
      <w:lvlText w:val="%2)"/>
      <w:lvlJc w:val="left"/>
      <w:pPr>
        <w:ind w:left="142" w:hanging="361"/>
        <w:jc w:val="left"/>
      </w:pPr>
      <w:rPr>
        <w:rFonts w:ascii="Arial MT" w:eastAsia="Arial MT" w:hAnsi="Arial MT" w:cs="Arial MT" w:hint="default"/>
        <w:b w:val="0"/>
        <w:bCs w:val="0"/>
        <w:i w:val="0"/>
        <w:iCs w:val="0"/>
        <w:spacing w:val="0"/>
        <w:w w:val="100"/>
        <w:sz w:val="24"/>
        <w:szCs w:val="24"/>
        <w:lang w:val="hr-HR" w:eastAsia="en-US" w:bidi="ar-SA"/>
      </w:rPr>
    </w:lvl>
    <w:lvl w:ilvl="2" w:tplc="133E8E8E">
      <w:start w:val="1"/>
      <w:numFmt w:val="decimal"/>
      <w:lvlText w:val="%3."/>
      <w:lvlJc w:val="left"/>
      <w:pPr>
        <w:ind w:left="426" w:hanging="284"/>
        <w:jc w:val="left"/>
      </w:pPr>
      <w:rPr>
        <w:rFonts w:ascii="Arial MT" w:eastAsia="Arial MT" w:hAnsi="Arial MT" w:cs="Arial MT" w:hint="default"/>
        <w:b w:val="0"/>
        <w:bCs w:val="0"/>
        <w:i w:val="0"/>
        <w:iCs w:val="0"/>
        <w:spacing w:val="0"/>
        <w:w w:val="100"/>
        <w:sz w:val="24"/>
        <w:szCs w:val="24"/>
        <w:lang w:val="hr-HR" w:eastAsia="en-US" w:bidi="ar-SA"/>
      </w:rPr>
    </w:lvl>
    <w:lvl w:ilvl="3" w:tplc="7D0800AE">
      <w:numFmt w:val="bullet"/>
      <w:lvlText w:val="•"/>
      <w:lvlJc w:val="left"/>
      <w:pPr>
        <w:ind w:left="1536" w:hanging="284"/>
      </w:pPr>
      <w:rPr>
        <w:rFonts w:hint="default"/>
        <w:lang w:val="hr-HR" w:eastAsia="en-US" w:bidi="ar-SA"/>
      </w:rPr>
    </w:lvl>
    <w:lvl w:ilvl="4" w:tplc="8BD4B538">
      <w:numFmt w:val="bullet"/>
      <w:lvlText w:val="•"/>
      <w:lvlJc w:val="left"/>
      <w:pPr>
        <w:ind w:left="2652" w:hanging="284"/>
      </w:pPr>
      <w:rPr>
        <w:rFonts w:hint="default"/>
        <w:lang w:val="hr-HR" w:eastAsia="en-US" w:bidi="ar-SA"/>
      </w:rPr>
    </w:lvl>
    <w:lvl w:ilvl="5" w:tplc="D122A452">
      <w:numFmt w:val="bullet"/>
      <w:lvlText w:val="•"/>
      <w:lvlJc w:val="left"/>
      <w:pPr>
        <w:ind w:left="3768" w:hanging="284"/>
      </w:pPr>
      <w:rPr>
        <w:rFonts w:hint="default"/>
        <w:lang w:val="hr-HR" w:eastAsia="en-US" w:bidi="ar-SA"/>
      </w:rPr>
    </w:lvl>
    <w:lvl w:ilvl="6" w:tplc="5F7A57E8">
      <w:numFmt w:val="bullet"/>
      <w:lvlText w:val="•"/>
      <w:lvlJc w:val="left"/>
      <w:pPr>
        <w:ind w:left="4885" w:hanging="284"/>
      </w:pPr>
      <w:rPr>
        <w:rFonts w:hint="default"/>
        <w:lang w:val="hr-HR" w:eastAsia="en-US" w:bidi="ar-SA"/>
      </w:rPr>
    </w:lvl>
    <w:lvl w:ilvl="7" w:tplc="BEA07C90">
      <w:numFmt w:val="bullet"/>
      <w:lvlText w:val="•"/>
      <w:lvlJc w:val="left"/>
      <w:pPr>
        <w:ind w:left="6001" w:hanging="284"/>
      </w:pPr>
      <w:rPr>
        <w:rFonts w:hint="default"/>
        <w:lang w:val="hr-HR" w:eastAsia="en-US" w:bidi="ar-SA"/>
      </w:rPr>
    </w:lvl>
    <w:lvl w:ilvl="8" w:tplc="2CD2C01E">
      <w:numFmt w:val="bullet"/>
      <w:lvlText w:val="•"/>
      <w:lvlJc w:val="left"/>
      <w:pPr>
        <w:ind w:left="7117" w:hanging="284"/>
      </w:pPr>
      <w:rPr>
        <w:rFonts w:hint="default"/>
        <w:lang w:val="hr-HR" w:eastAsia="en-US" w:bidi="ar-SA"/>
      </w:rPr>
    </w:lvl>
  </w:abstractNum>
  <w:abstractNum w:abstractNumId="1" w15:restartNumberingAfterBreak="0">
    <w:nsid w:val="10D61F52"/>
    <w:multiLevelType w:val="hybridMultilevel"/>
    <w:tmpl w:val="9C641CEC"/>
    <w:lvl w:ilvl="0" w:tplc="D59EC206">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E9D41FFE">
      <w:numFmt w:val="bullet"/>
      <w:lvlText w:val="•"/>
      <w:lvlJc w:val="left"/>
      <w:pPr>
        <w:ind w:left="1709" w:hanging="708"/>
      </w:pPr>
      <w:rPr>
        <w:rFonts w:hint="default"/>
        <w:lang w:val="hr-HR" w:eastAsia="en-US" w:bidi="ar-SA"/>
      </w:rPr>
    </w:lvl>
    <w:lvl w:ilvl="2" w:tplc="D1A8C4D0">
      <w:numFmt w:val="bullet"/>
      <w:lvlText w:val="•"/>
      <w:lvlJc w:val="left"/>
      <w:pPr>
        <w:ind w:left="2558" w:hanging="708"/>
      </w:pPr>
      <w:rPr>
        <w:rFonts w:hint="default"/>
        <w:lang w:val="hr-HR" w:eastAsia="en-US" w:bidi="ar-SA"/>
      </w:rPr>
    </w:lvl>
    <w:lvl w:ilvl="3" w:tplc="0ED425FE">
      <w:numFmt w:val="bullet"/>
      <w:lvlText w:val="•"/>
      <w:lvlJc w:val="left"/>
      <w:pPr>
        <w:ind w:left="3407" w:hanging="708"/>
      </w:pPr>
      <w:rPr>
        <w:rFonts w:hint="default"/>
        <w:lang w:val="hr-HR" w:eastAsia="en-US" w:bidi="ar-SA"/>
      </w:rPr>
    </w:lvl>
    <w:lvl w:ilvl="4" w:tplc="FEDCC24A">
      <w:numFmt w:val="bullet"/>
      <w:lvlText w:val="•"/>
      <w:lvlJc w:val="left"/>
      <w:pPr>
        <w:ind w:left="4256" w:hanging="708"/>
      </w:pPr>
      <w:rPr>
        <w:rFonts w:hint="default"/>
        <w:lang w:val="hr-HR" w:eastAsia="en-US" w:bidi="ar-SA"/>
      </w:rPr>
    </w:lvl>
    <w:lvl w:ilvl="5" w:tplc="13528D40">
      <w:numFmt w:val="bullet"/>
      <w:lvlText w:val="•"/>
      <w:lvlJc w:val="left"/>
      <w:pPr>
        <w:ind w:left="5105" w:hanging="708"/>
      </w:pPr>
      <w:rPr>
        <w:rFonts w:hint="default"/>
        <w:lang w:val="hr-HR" w:eastAsia="en-US" w:bidi="ar-SA"/>
      </w:rPr>
    </w:lvl>
    <w:lvl w:ilvl="6" w:tplc="7D3ABD9C">
      <w:numFmt w:val="bullet"/>
      <w:lvlText w:val="•"/>
      <w:lvlJc w:val="left"/>
      <w:pPr>
        <w:ind w:left="5954" w:hanging="708"/>
      </w:pPr>
      <w:rPr>
        <w:rFonts w:hint="default"/>
        <w:lang w:val="hr-HR" w:eastAsia="en-US" w:bidi="ar-SA"/>
      </w:rPr>
    </w:lvl>
    <w:lvl w:ilvl="7" w:tplc="BED4452E">
      <w:numFmt w:val="bullet"/>
      <w:lvlText w:val="•"/>
      <w:lvlJc w:val="left"/>
      <w:pPr>
        <w:ind w:left="6803" w:hanging="708"/>
      </w:pPr>
      <w:rPr>
        <w:rFonts w:hint="default"/>
        <w:lang w:val="hr-HR" w:eastAsia="en-US" w:bidi="ar-SA"/>
      </w:rPr>
    </w:lvl>
    <w:lvl w:ilvl="8" w:tplc="89645834">
      <w:numFmt w:val="bullet"/>
      <w:lvlText w:val="•"/>
      <w:lvlJc w:val="left"/>
      <w:pPr>
        <w:ind w:left="7652" w:hanging="708"/>
      </w:pPr>
      <w:rPr>
        <w:rFonts w:hint="default"/>
        <w:lang w:val="hr-HR" w:eastAsia="en-US" w:bidi="ar-SA"/>
      </w:rPr>
    </w:lvl>
  </w:abstractNum>
  <w:abstractNum w:abstractNumId="2" w15:restartNumberingAfterBreak="0">
    <w:nsid w:val="152A20B3"/>
    <w:multiLevelType w:val="hybridMultilevel"/>
    <w:tmpl w:val="66D44970"/>
    <w:lvl w:ilvl="0" w:tplc="D8606E3A">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2346B1EE">
      <w:numFmt w:val="bullet"/>
      <w:lvlText w:val="•"/>
      <w:lvlJc w:val="left"/>
      <w:pPr>
        <w:ind w:left="1709" w:hanging="708"/>
      </w:pPr>
      <w:rPr>
        <w:rFonts w:hint="default"/>
        <w:lang w:val="hr-HR" w:eastAsia="en-US" w:bidi="ar-SA"/>
      </w:rPr>
    </w:lvl>
    <w:lvl w:ilvl="2" w:tplc="85D6DC6A">
      <w:numFmt w:val="bullet"/>
      <w:lvlText w:val="•"/>
      <w:lvlJc w:val="left"/>
      <w:pPr>
        <w:ind w:left="2558" w:hanging="708"/>
      </w:pPr>
      <w:rPr>
        <w:rFonts w:hint="default"/>
        <w:lang w:val="hr-HR" w:eastAsia="en-US" w:bidi="ar-SA"/>
      </w:rPr>
    </w:lvl>
    <w:lvl w:ilvl="3" w:tplc="6A000A74">
      <w:numFmt w:val="bullet"/>
      <w:lvlText w:val="•"/>
      <w:lvlJc w:val="left"/>
      <w:pPr>
        <w:ind w:left="3407" w:hanging="708"/>
      </w:pPr>
      <w:rPr>
        <w:rFonts w:hint="default"/>
        <w:lang w:val="hr-HR" w:eastAsia="en-US" w:bidi="ar-SA"/>
      </w:rPr>
    </w:lvl>
    <w:lvl w:ilvl="4" w:tplc="771AA556">
      <w:numFmt w:val="bullet"/>
      <w:lvlText w:val="•"/>
      <w:lvlJc w:val="left"/>
      <w:pPr>
        <w:ind w:left="4256" w:hanging="708"/>
      </w:pPr>
      <w:rPr>
        <w:rFonts w:hint="default"/>
        <w:lang w:val="hr-HR" w:eastAsia="en-US" w:bidi="ar-SA"/>
      </w:rPr>
    </w:lvl>
    <w:lvl w:ilvl="5" w:tplc="7A7E9DD4">
      <w:numFmt w:val="bullet"/>
      <w:lvlText w:val="•"/>
      <w:lvlJc w:val="left"/>
      <w:pPr>
        <w:ind w:left="5105" w:hanging="708"/>
      </w:pPr>
      <w:rPr>
        <w:rFonts w:hint="default"/>
        <w:lang w:val="hr-HR" w:eastAsia="en-US" w:bidi="ar-SA"/>
      </w:rPr>
    </w:lvl>
    <w:lvl w:ilvl="6" w:tplc="3678FE96">
      <w:numFmt w:val="bullet"/>
      <w:lvlText w:val="•"/>
      <w:lvlJc w:val="left"/>
      <w:pPr>
        <w:ind w:left="5954" w:hanging="708"/>
      </w:pPr>
      <w:rPr>
        <w:rFonts w:hint="default"/>
        <w:lang w:val="hr-HR" w:eastAsia="en-US" w:bidi="ar-SA"/>
      </w:rPr>
    </w:lvl>
    <w:lvl w:ilvl="7" w:tplc="4E4AED1A">
      <w:numFmt w:val="bullet"/>
      <w:lvlText w:val="•"/>
      <w:lvlJc w:val="left"/>
      <w:pPr>
        <w:ind w:left="6803" w:hanging="708"/>
      </w:pPr>
      <w:rPr>
        <w:rFonts w:hint="default"/>
        <w:lang w:val="hr-HR" w:eastAsia="en-US" w:bidi="ar-SA"/>
      </w:rPr>
    </w:lvl>
    <w:lvl w:ilvl="8" w:tplc="83083FA8">
      <w:numFmt w:val="bullet"/>
      <w:lvlText w:val="•"/>
      <w:lvlJc w:val="left"/>
      <w:pPr>
        <w:ind w:left="7652" w:hanging="708"/>
      </w:pPr>
      <w:rPr>
        <w:rFonts w:hint="default"/>
        <w:lang w:val="hr-HR" w:eastAsia="en-US" w:bidi="ar-SA"/>
      </w:rPr>
    </w:lvl>
  </w:abstractNum>
  <w:abstractNum w:abstractNumId="3" w15:restartNumberingAfterBreak="0">
    <w:nsid w:val="18A5338B"/>
    <w:multiLevelType w:val="hybridMultilevel"/>
    <w:tmpl w:val="2444863A"/>
    <w:lvl w:ilvl="0" w:tplc="EB9EC028">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4CB2BFDE">
      <w:numFmt w:val="bullet"/>
      <w:lvlText w:val="•"/>
      <w:lvlJc w:val="left"/>
      <w:pPr>
        <w:ind w:left="1709" w:hanging="708"/>
      </w:pPr>
      <w:rPr>
        <w:rFonts w:hint="default"/>
        <w:lang w:val="hr-HR" w:eastAsia="en-US" w:bidi="ar-SA"/>
      </w:rPr>
    </w:lvl>
    <w:lvl w:ilvl="2" w:tplc="62664230">
      <w:numFmt w:val="bullet"/>
      <w:lvlText w:val="•"/>
      <w:lvlJc w:val="left"/>
      <w:pPr>
        <w:ind w:left="2558" w:hanging="708"/>
      </w:pPr>
      <w:rPr>
        <w:rFonts w:hint="default"/>
        <w:lang w:val="hr-HR" w:eastAsia="en-US" w:bidi="ar-SA"/>
      </w:rPr>
    </w:lvl>
    <w:lvl w:ilvl="3" w:tplc="9C40B218">
      <w:numFmt w:val="bullet"/>
      <w:lvlText w:val="•"/>
      <w:lvlJc w:val="left"/>
      <w:pPr>
        <w:ind w:left="3407" w:hanging="708"/>
      </w:pPr>
      <w:rPr>
        <w:rFonts w:hint="default"/>
        <w:lang w:val="hr-HR" w:eastAsia="en-US" w:bidi="ar-SA"/>
      </w:rPr>
    </w:lvl>
    <w:lvl w:ilvl="4" w:tplc="C41E4074">
      <w:numFmt w:val="bullet"/>
      <w:lvlText w:val="•"/>
      <w:lvlJc w:val="left"/>
      <w:pPr>
        <w:ind w:left="4256" w:hanging="708"/>
      </w:pPr>
      <w:rPr>
        <w:rFonts w:hint="default"/>
        <w:lang w:val="hr-HR" w:eastAsia="en-US" w:bidi="ar-SA"/>
      </w:rPr>
    </w:lvl>
    <w:lvl w:ilvl="5" w:tplc="11FC4520">
      <w:numFmt w:val="bullet"/>
      <w:lvlText w:val="•"/>
      <w:lvlJc w:val="left"/>
      <w:pPr>
        <w:ind w:left="5105" w:hanging="708"/>
      </w:pPr>
      <w:rPr>
        <w:rFonts w:hint="default"/>
        <w:lang w:val="hr-HR" w:eastAsia="en-US" w:bidi="ar-SA"/>
      </w:rPr>
    </w:lvl>
    <w:lvl w:ilvl="6" w:tplc="66CAE888">
      <w:numFmt w:val="bullet"/>
      <w:lvlText w:val="•"/>
      <w:lvlJc w:val="left"/>
      <w:pPr>
        <w:ind w:left="5954" w:hanging="708"/>
      </w:pPr>
      <w:rPr>
        <w:rFonts w:hint="default"/>
        <w:lang w:val="hr-HR" w:eastAsia="en-US" w:bidi="ar-SA"/>
      </w:rPr>
    </w:lvl>
    <w:lvl w:ilvl="7" w:tplc="53BCCF88">
      <w:numFmt w:val="bullet"/>
      <w:lvlText w:val="•"/>
      <w:lvlJc w:val="left"/>
      <w:pPr>
        <w:ind w:left="6803" w:hanging="708"/>
      </w:pPr>
      <w:rPr>
        <w:rFonts w:hint="default"/>
        <w:lang w:val="hr-HR" w:eastAsia="en-US" w:bidi="ar-SA"/>
      </w:rPr>
    </w:lvl>
    <w:lvl w:ilvl="8" w:tplc="0FCA2B6C">
      <w:numFmt w:val="bullet"/>
      <w:lvlText w:val="•"/>
      <w:lvlJc w:val="left"/>
      <w:pPr>
        <w:ind w:left="7652" w:hanging="708"/>
      </w:pPr>
      <w:rPr>
        <w:rFonts w:hint="default"/>
        <w:lang w:val="hr-HR" w:eastAsia="en-US" w:bidi="ar-SA"/>
      </w:rPr>
    </w:lvl>
  </w:abstractNum>
  <w:abstractNum w:abstractNumId="4" w15:restartNumberingAfterBreak="0">
    <w:nsid w:val="2068659C"/>
    <w:multiLevelType w:val="hybridMultilevel"/>
    <w:tmpl w:val="9A0E94D4"/>
    <w:lvl w:ilvl="0" w:tplc="023E7B98">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0E183452">
      <w:numFmt w:val="bullet"/>
      <w:lvlText w:val="•"/>
      <w:lvlJc w:val="left"/>
      <w:pPr>
        <w:ind w:left="1709" w:hanging="708"/>
      </w:pPr>
      <w:rPr>
        <w:rFonts w:hint="default"/>
        <w:lang w:val="hr-HR" w:eastAsia="en-US" w:bidi="ar-SA"/>
      </w:rPr>
    </w:lvl>
    <w:lvl w:ilvl="2" w:tplc="96BC492A">
      <w:numFmt w:val="bullet"/>
      <w:lvlText w:val="•"/>
      <w:lvlJc w:val="left"/>
      <w:pPr>
        <w:ind w:left="2558" w:hanging="708"/>
      </w:pPr>
      <w:rPr>
        <w:rFonts w:hint="default"/>
        <w:lang w:val="hr-HR" w:eastAsia="en-US" w:bidi="ar-SA"/>
      </w:rPr>
    </w:lvl>
    <w:lvl w:ilvl="3" w:tplc="649AFF84">
      <w:numFmt w:val="bullet"/>
      <w:lvlText w:val="•"/>
      <w:lvlJc w:val="left"/>
      <w:pPr>
        <w:ind w:left="3407" w:hanging="708"/>
      </w:pPr>
      <w:rPr>
        <w:rFonts w:hint="default"/>
        <w:lang w:val="hr-HR" w:eastAsia="en-US" w:bidi="ar-SA"/>
      </w:rPr>
    </w:lvl>
    <w:lvl w:ilvl="4" w:tplc="0016886C">
      <w:numFmt w:val="bullet"/>
      <w:lvlText w:val="•"/>
      <w:lvlJc w:val="left"/>
      <w:pPr>
        <w:ind w:left="4256" w:hanging="708"/>
      </w:pPr>
      <w:rPr>
        <w:rFonts w:hint="default"/>
        <w:lang w:val="hr-HR" w:eastAsia="en-US" w:bidi="ar-SA"/>
      </w:rPr>
    </w:lvl>
    <w:lvl w:ilvl="5" w:tplc="04184890">
      <w:numFmt w:val="bullet"/>
      <w:lvlText w:val="•"/>
      <w:lvlJc w:val="left"/>
      <w:pPr>
        <w:ind w:left="5105" w:hanging="708"/>
      </w:pPr>
      <w:rPr>
        <w:rFonts w:hint="default"/>
        <w:lang w:val="hr-HR" w:eastAsia="en-US" w:bidi="ar-SA"/>
      </w:rPr>
    </w:lvl>
    <w:lvl w:ilvl="6" w:tplc="11EC1132">
      <w:numFmt w:val="bullet"/>
      <w:lvlText w:val="•"/>
      <w:lvlJc w:val="left"/>
      <w:pPr>
        <w:ind w:left="5954" w:hanging="708"/>
      </w:pPr>
      <w:rPr>
        <w:rFonts w:hint="default"/>
        <w:lang w:val="hr-HR" w:eastAsia="en-US" w:bidi="ar-SA"/>
      </w:rPr>
    </w:lvl>
    <w:lvl w:ilvl="7" w:tplc="FAA414D4">
      <w:numFmt w:val="bullet"/>
      <w:lvlText w:val="•"/>
      <w:lvlJc w:val="left"/>
      <w:pPr>
        <w:ind w:left="6803" w:hanging="708"/>
      </w:pPr>
      <w:rPr>
        <w:rFonts w:hint="default"/>
        <w:lang w:val="hr-HR" w:eastAsia="en-US" w:bidi="ar-SA"/>
      </w:rPr>
    </w:lvl>
    <w:lvl w:ilvl="8" w:tplc="47281676">
      <w:numFmt w:val="bullet"/>
      <w:lvlText w:val="•"/>
      <w:lvlJc w:val="left"/>
      <w:pPr>
        <w:ind w:left="7652" w:hanging="708"/>
      </w:pPr>
      <w:rPr>
        <w:rFonts w:hint="default"/>
        <w:lang w:val="hr-HR" w:eastAsia="en-US" w:bidi="ar-SA"/>
      </w:rPr>
    </w:lvl>
  </w:abstractNum>
  <w:abstractNum w:abstractNumId="5" w15:restartNumberingAfterBreak="0">
    <w:nsid w:val="32F94AD0"/>
    <w:multiLevelType w:val="hybridMultilevel"/>
    <w:tmpl w:val="92542A54"/>
    <w:lvl w:ilvl="0" w:tplc="5C28C370">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285CC684">
      <w:numFmt w:val="bullet"/>
      <w:lvlText w:val="•"/>
      <w:lvlJc w:val="left"/>
      <w:pPr>
        <w:ind w:left="1709" w:hanging="708"/>
      </w:pPr>
      <w:rPr>
        <w:rFonts w:hint="default"/>
        <w:lang w:val="hr-HR" w:eastAsia="en-US" w:bidi="ar-SA"/>
      </w:rPr>
    </w:lvl>
    <w:lvl w:ilvl="2" w:tplc="6ABAF2CE">
      <w:numFmt w:val="bullet"/>
      <w:lvlText w:val="•"/>
      <w:lvlJc w:val="left"/>
      <w:pPr>
        <w:ind w:left="2558" w:hanging="708"/>
      </w:pPr>
      <w:rPr>
        <w:rFonts w:hint="default"/>
        <w:lang w:val="hr-HR" w:eastAsia="en-US" w:bidi="ar-SA"/>
      </w:rPr>
    </w:lvl>
    <w:lvl w:ilvl="3" w:tplc="73E6CAAE">
      <w:numFmt w:val="bullet"/>
      <w:lvlText w:val="•"/>
      <w:lvlJc w:val="left"/>
      <w:pPr>
        <w:ind w:left="3407" w:hanging="708"/>
      </w:pPr>
      <w:rPr>
        <w:rFonts w:hint="default"/>
        <w:lang w:val="hr-HR" w:eastAsia="en-US" w:bidi="ar-SA"/>
      </w:rPr>
    </w:lvl>
    <w:lvl w:ilvl="4" w:tplc="E8D61980">
      <w:numFmt w:val="bullet"/>
      <w:lvlText w:val="•"/>
      <w:lvlJc w:val="left"/>
      <w:pPr>
        <w:ind w:left="4256" w:hanging="708"/>
      </w:pPr>
      <w:rPr>
        <w:rFonts w:hint="default"/>
        <w:lang w:val="hr-HR" w:eastAsia="en-US" w:bidi="ar-SA"/>
      </w:rPr>
    </w:lvl>
    <w:lvl w:ilvl="5" w:tplc="9A70442C">
      <w:numFmt w:val="bullet"/>
      <w:lvlText w:val="•"/>
      <w:lvlJc w:val="left"/>
      <w:pPr>
        <w:ind w:left="5105" w:hanging="708"/>
      </w:pPr>
      <w:rPr>
        <w:rFonts w:hint="default"/>
        <w:lang w:val="hr-HR" w:eastAsia="en-US" w:bidi="ar-SA"/>
      </w:rPr>
    </w:lvl>
    <w:lvl w:ilvl="6" w:tplc="D8ACE70A">
      <w:numFmt w:val="bullet"/>
      <w:lvlText w:val="•"/>
      <w:lvlJc w:val="left"/>
      <w:pPr>
        <w:ind w:left="5954" w:hanging="708"/>
      </w:pPr>
      <w:rPr>
        <w:rFonts w:hint="default"/>
        <w:lang w:val="hr-HR" w:eastAsia="en-US" w:bidi="ar-SA"/>
      </w:rPr>
    </w:lvl>
    <w:lvl w:ilvl="7" w:tplc="06ECF07E">
      <w:numFmt w:val="bullet"/>
      <w:lvlText w:val="•"/>
      <w:lvlJc w:val="left"/>
      <w:pPr>
        <w:ind w:left="6803" w:hanging="708"/>
      </w:pPr>
      <w:rPr>
        <w:rFonts w:hint="default"/>
        <w:lang w:val="hr-HR" w:eastAsia="en-US" w:bidi="ar-SA"/>
      </w:rPr>
    </w:lvl>
    <w:lvl w:ilvl="8" w:tplc="BE62294C">
      <w:numFmt w:val="bullet"/>
      <w:lvlText w:val="•"/>
      <w:lvlJc w:val="left"/>
      <w:pPr>
        <w:ind w:left="7652" w:hanging="708"/>
      </w:pPr>
      <w:rPr>
        <w:rFonts w:hint="default"/>
        <w:lang w:val="hr-HR" w:eastAsia="en-US" w:bidi="ar-SA"/>
      </w:rPr>
    </w:lvl>
  </w:abstractNum>
  <w:abstractNum w:abstractNumId="6" w15:restartNumberingAfterBreak="0">
    <w:nsid w:val="388875EF"/>
    <w:multiLevelType w:val="hybridMultilevel"/>
    <w:tmpl w:val="5352D4C6"/>
    <w:lvl w:ilvl="0" w:tplc="5892703C">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42BED40A">
      <w:numFmt w:val="bullet"/>
      <w:lvlText w:val="•"/>
      <w:lvlJc w:val="left"/>
      <w:pPr>
        <w:ind w:left="1709" w:hanging="708"/>
      </w:pPr>
      <w:rPr>
        <w:rFonts w:hint="default"/>
        <w:lang w:val="hr-HR" w:eastAsia="en-US" w:bidi="ar-SA"/>
      </w:rPr>
    </w:lvl>
    <w:lvl w:ilvl="2" w:tplc="2826A86C">
      <w:numFmt w:val="bullet"/>
      <w:lvlText w:val="•"/>
      <w:lvlJc w:val="left"/>
      <w:pPr>
        <w:ind w:left="2558" w:hanging="708"/>
      </w:pPr>
      <w:rPr>
        <w:rFonts w:hint="default"/>
        <w:lang w:val="hr-HR" w:eastAsia="en-US" w:bidi="ar-SA"/>
      </w:rPr>
    </w:lvl>
    <w:lvl w:ilvl="3" w:tplc="B81A59A4">
      <w:numFmt w:val="bullet"/>
      <w:lvlText w:val="•"/>
      <w:lvlJc w:val="left"/>
      <w:pPr>
        <w:ind w:left="3407" w:hanging="708"/>
      </w:pPr>
      <w:rPr>
        <w:rFonts w:hint="default"/>
        <w:lang w:val="hr-HR" w:eastAsia="en-US" w:bidi="ar-SA"/>
      </w:rPr>
    </w:lvl>
    <w:lvl w:ilvl="4" w:tplc="3E98B06E">
      <w:numFmt w:val="bullet"/>
      <w:lvlText w:val="•"/>
      <w:lvlJc w:val="left"/>
      <w:pPr>
        <w:ind w:left="4256" w:hanging="708"/>
      </w:pPr>
      <w:rPr>
        <w:rFonts w:hint="default"/>
        <w:lang w:val="hr-HR" w:eastAsia="en-US" w:bidi="ar-SA"/>
      </w:rPr>
    </w:lvl>
    <w:lvl w:ilvl="5" w:tplc="179AE416">
      <w:numFmt w:val="bullet"/>
      <w:lvlText w:val="•"/>
      <w:lvlJc w:val="left"/>
      <w:pPr>
        <w:ind w:left="5105" w:hanging="708"/>
      </w:pPr>
      <w:rPr>
        <w:rFonts w:hint="default"/>
        <w:lang w:val="hr-HR" w:eastAsia="en-US" w:bidi="ar-SA"/>
      </w:rPr>
    </w:lvl>
    <w:lvl w:ilvl="6" w:tplc="A084881A">
      <w:numFmt w:val="bullet"/>
      <w:lvlText w:val="•"/>
      <w:lvlJc w:val="left"/>
      <w:pPr>
        <w:ind w:left="5954" w:hanging="708"/>
      </w:pPr>
      <w:rPr>
        <w:rFonts w:hint="default"/>
        <w:lang w:val="hr-HR" w:eastAsia="en-US" w:bidi="ar-SA"/>
      </w:rPr>
    </w:lvl>
    <w:lvl w:ilvl="7" w:tplc="F84297DE">
      <w:numFmt w:val="bullet"/>
      <w:lvlText w:val="•"/>
      <w:lvlJc w:val="left"/>
      <w:pPr>
        <w:ind w:left="6803" w:hanging="708"/>
      </w:pPr>
      <w:rPr>
        <w:rFonts w:hint="default"/>
        <w:lang w:val="hr-HR" w:eastAsia="en-US" w:bidi="ar-SA"/>
      </w:rPr>
    </w:lvl>
    <w:lvl w:ilvl="8" w:tplc="B9C8B9AA">
      <w:numFmt w:val="bullet"/>
      <w:lvlText w:val="•"/>
      <w:lvlJc w:val="left"/>
      <w:pPr>
        <w:ind w:left="7652" w:hanging="708"/>
      </w:pPr>
      <w:rPr>
        <w:rFonts w:hint="default"/>
        <w:lang w:val="hr-HR" w:eastAsia="en-US" w:bidi="ar-SA"/>
      </w:rPr>
    </w:lvl>
  </w:abstractNum>
  <w:abstractNum w:abstractNumId="7" w15:restartNumberingAfterBreak="0">
    <w:nsid w:val="447863A9"/>
    <w:multiLevelType w:val="hybridMultilevel"/>
    <w:tmpl w:val="19B6BC9C"/>
    <w:lvl w:ilvl="0" w:tplc="64CC7CDC">
      <w:start w:val="1"/>
      <w:numFmt w:val="upperRoman"/>
      <w:lvlText w:val="%1."/>
      <w:lvlJc w:val="left"/>
      <w:pPr>
        <w:ind w:left="568" w:hanging="418"/>
        <w:jc w:val="right"/>
      </w:pPr>
      <w:rPr>
        <w:rFonts w:ascii="Arial" w:eastAsia="Arial" w:hAnsi="Arial" w:cs="Arial" w:hint="default"/>
        <w:b/>
        <w:bCs/>
        <w:i w:val="0"/>
        <w:iCs w:val="0"/>
        <w:spacing w:val="0"/>
        <w:w w:val="92"/>
        <w:sz w:val="24"/>
        <w:szCs w:val="24"/>
        <w:lang w:val="hr-HR" w:eastAsia="en-US" w:bidi="ar-SA"/>
      </w:rPr>
    </w:lvl>
    <w:lvl w:ilvl="1" w:tplc="8C620C46">
      <w:start w:val="1"/>
      <w:numFmt w:val="decimal"/>
      <w:lvlText w:val="(%2)"/>
      <w:lvlJc w:val="left"/>
      <w:pPr>
        <w:ind w:left="699" w:hanging="558"/>
        <w:jc w:val="left"/>
      </w:pPr>
      <w:rPr>
        <w:rFonts w:ascii="Arial MT" w:eastAsia="Arial MT" w:hAnsi="Arial MT" w:cs="Arial MT" w:hint="default"/>
        <w:b w:val="0"/>
        <w:bCs w:val="0"/>
        <w:i w:val="0"/>
        <w:iCs w:val="0"/>
        <w:spacing w:val="-1"/>
        <w:w w:val="100"/>
        <w:sz w:val="24"/>
        <w:szCs w:val="24"/>
        <w:lang w:val="hr-HR" w:eastAsia="en-US" w:bidi="ar-SA"/>
      </w:rPr>
    </w:lvl>
    <w:lvl w:ilvl="2" w:tplc="3EEA26FE">
      <w:numFmt w:val="bullet"/>
      <w:lvlText w:val="•"/>
      <w:lvlJc w:val="left"/>
      <w:pPr>
        <w:ind w:left="860" w:hanging="558"/>
      </w:pPr>
      <w:rPr>
        <w:rFonts w:hint="default"/>
        <w:lang w:val="hr-HR" w:eastAsia="en-US" w:bidi="ar-SA"/>
      </w:rPr>
    </w:lvl>
    <w:lvl w:ilvl="3" w:tplc="2BB88F30">
      <w:numFmt w:val="bullet"/>
      <w:lvlText w:val="•"/>
      <w:lvlJc w:val="left"/>
      <w:pPr>
        <w:ind w:left="1921" w:hanging="558"/>
      </w:pPr>
      <w:rPr>
        <w:rFonts w:hint="default"/>
        <w:lang w:val="hr-HR" w:eastAsia="en-US" w:bidi="ar-SA"/>
      </w:rPr>
    </w:lvl>
    <w:lvl w:ilvl="4" w:tplc="AD7849D0">
      <w:numFmt w:val="bullet"/>
      <w:lvlText w:val="•"/>
      <w:lvlJc w:val="left"/>
      <w:pPr>
        <w:ind w:left="2982" w:hanging="558"/>
      </w:pPr>
      <w:rPr>
        <w:rFonts w:hint="default"/>
        <w:lang w:val="hr-HR" w:eastAsia="en-US" w:bidi="ar-SA"/>
      </w:rPr>
    </w:lvl>
    <w:lvl w:ilvl="5" w:tplc="3D2C3858">
      <w:numFmt w:val="bullet"/>
      <w:lvlText w:val="•"/>
      <w:lvlJc w:val="left"/>
      <w:pPr>
        <w:ind w:left="4043" w:hanging="558"/>
      </w:pPr>
      <w:rPr>
        <w:rFonts w:hint="default"/>
        <w:lang w:val="hr-HR" w:eastAsia="en-US" w:bidi="ar-SA"/>
      </w:rPr>
    </w:lvl>
    <w:lvl w:ilvl="6" w:tplc="D6E6BD62">
      <w:numFmt w:val="bullet"/>
      <w:lvlText w:val="•"/>
      <w:lvlJc w:val="left"/>
      <w:pPr>
        <w:ind w:left="5105" w:hanging="558"/>
      </w:pPr>
      <w:rPr>
        <w:rFonts w:hint="default"/>
        <w:lang w:val="hr-HR" w:eastAsia="en-US" w:bidi="ar-SA"/>
      </w:rPr>
    </w:lvl>
    <w:lvl w:ilvl="7" w:tplc="FCE0C65E">
      <w:numFmt w:val="bullet"/>
      <w:lvlText w:val="•"/>
      <w:lvlJc w:val="left"/>
      <w:pPr>
        <w:ind w:left="6166" w:hanging="558"/>
      </w:pPr>
      <w:rPr>
        <w:rFonts w:hint="default"/>
        <w:lang w:val="hr-HR" w:eastAsia="en-US" w:bidi="ar-SA"/>
      </w:rPr>
    </w:lvl>
    <w:lvl w:ilvl="8" w:tplc="B0903460">
      <w:numFmt w:val="bullet"/>
      <w:lvlText w:val="•"/>
      <w:lvlJc w:val="left"/>
      <w:pPr>
        <w:ind w:left="7227" w:hanging="558"/>
      </w:pPr>
      <w:rPr>
        <w:rFonts w:hint="default"/>
        <w:lang w:val="hr-HR" w:eastAsia="en-US" w:bidi="ar-SA"/>
      </w:rPr>
    </w:lvl>
  </w:abstractNum>
  <w:abstractNum w:abstractNumId="8" w15:restartNumberingAfterBreak="0">
    <w:nsid w:val="4CBB790D"/>
    <w:multiLevelType w:val="hybridMultilevel"/>
    <w:tmpl w:val="97225FC0"/>
    <w:lvl w:ilvl="0" w:tplc="D2CA3CF0">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42B4627C">
      <w:numFmt w:val="bullet"/>
      <w:lvlText w:val="•"/>
      <w:lvlJc w:val="left"/>
      <w:pPr>
        <w:ind w:left="1709" w:hanging="708"/>
      </w:pPr>
      <w:rPr>
        <w:rFonts w:hint="default"/>
        <w:lang w:val="hr-HR" w:eastAsia="en-US" w:bidi="ar-SA"/>
      </w:rPr>
    </w:lvl>
    <w:lvl w:ilvl="2" w:tplc="B3FE8354">
      <w:numFmt w:val="bullet"/>
      <w:lvlText w:val="•"/>
      <w:lvlJc w:val="left"/>
      <w:pPr>
        <w:ind w:left="2558" w:hanging="708"/>
      </w:pPr>
      <w:rPr>
        <w:rFonts w:hint="default"/>
        <w:lang w:val="hr-HR" w:eastAsia="en-US" w:bidi="ar-SA"/>
      </w:rPr>
    </w:lvl>
    <w:lvl w:ilvl="3" w:tplc="C5C24764">
      <w:numFmt w:val="bullet"/>
      <w:lvlText w:val="•"/>
      <w:lvlJc w:val="left"/>
      <w:pPr>
        <w:ind w:left="3407" w:hanging="708"/>
      </w:pPr>
      <w:rPr>
        <w:rFonts w:hint="default"/>
        <w:lang w:val="hr-HR" w:eastAsia="en-US" w:bidi="ar-SA"/>
      </w:rPr>
    </w:lvl>
    <w:lvl w:ilvl="4" w:tplc="28BAC7C2">
      <w:numFmt w:val="bullet"/>
      <w:lvlText w:val="•"/>
      <w:lvlJc w:val="left"/>
      <w:pPr>
        <w:ind w:left="4256" w:hanging="708"/>
      </w:pPr>
      <w:rPr>
        <w:rFonts w:hint="default"/>
        <w:lang w:val="hr-HR" w:eastAsia="en-US" w:bidi="ar-SA"/>
      </w:rPr>
    </w:lvl>
    <w:lvl w:ilvl="5" w:tplc="F9388D38">
      <w:numFmt w:val="bullet"/>
      <w:lvlText w:val="•"/>
      <w:lvlJc w:val="left"/>
      <w:pPr>
        <w:ind w:left="5105" w:hanging="708"/>
      </w:pPr>
      <w:rPr>
        <w:rFonts w:hint="default"/>
        <w:lang w:val="hr-HR" w:eastAsia="en-US" w:bidi="ar-SA"/>
      </w:rPr>
    </w:lvl>
    <w:lvl w:ilvl="6" w:tplc="43683996">
      <w:numFmt w:val="bullet"/>
      <w:lvlText w:val="•"/>
      <w:lvlJc w:val="left"/>
      <w:pPr>
        <w:ind w:left="5954" w:hanging="708"/>
      </w:pPr>
      <w:rPr>
        <w:rFonts w:hint="default"/>
        <w:lang w:val="hr-HR" w:eastAsia="en-US" w:bidi="ar-SA"/>
      </w:rPr>
    </w:lvl>
    <w:lvl w:ilvl="7" w:tplc="8174DE3C">
      <w:numFmt w:val="bullet"/>
      <w:lvlText w:val="•"/>
      <w:lvlJc w:val="left"/>
      <w:pPr>
        <w:ind w:left="6803" w:hanging="708"/>
      </w:pPr>
      <w:rPr>
        <w:rFonts w:hint="default"/>
        <w:lang w:val="hr-HR" w:eastAsia="en-US" w:bidi="ar-SA"/>
      </w:rPr>
    </w:lvl>
    <w:lvl w:ilvl="8" w:tplc="54C46B9A">
      <w:numFmt w:val="bullet"/>
      <w:lvlText w:val="•"/>
      <w:lvlJc w:val="left"/>
      <w:pPr>
        <w:ind w:left="7652" w:hanging="708"/>
      </w:pPr>
      <w:rPr>
        <w:rFonts w:hint="default"/>
        <w:lang w:val="hr-HR" w:eastAsia="en-US" w:bidi="ar-SA"/>
      </w:rPr>
    </w:lvl>
  </w:abstractNum>
  <w:abstractNum w:abstractNumId="9" w15:restartNumberingAfterBreak="0">
    <w:nsid w:val="51771609"/>
    <w:multiLevelType w:val="hybridMultilevel"/>
    <w:tmpl w:val="01E85E8E"/>
    <w:lvl w:ilvl="0" w:tplc="F9D6102C">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AFF28E18">
      <w:numFmt w:val="bullet"/>
      <w:lvlText w:val="•"/>
      <w:lvlJc w:val="left"/>
      <w:pPr>
        <w:ind w:left="1709" w:hanging="708"/>
      </w:pPr>
      <w:rPr>
        <w:rFonts w:hint="default"/>
        <w:lang w:val="hr-HR" w:eastAsia="en-US" w:bidi="ar-SA"/>
      </w:rPr>
    </w:lvl>
    <w:lvl w:ilvl="2" w:tplc="CB24BD40">
      <w:numFmt w:val="bullet"/>
      <w:lvlText w:val="•"/>
      <w:lvlJc w:val="left"/>
      <w:pPr>
        <w:ind w:left="2558" w:hanging="708"/>
      </w:pPr>
      <w:rPr>
        <w:rFonts w:hint="default"/>
        <w:lang w:val="hr-HR" w:eastAsia="en-US" w:bidi="ar-SA"/>
      </w:rPr>
    </w:lvl>
    <w:lvl w:ilvl="3" w:tplc="C4DE050E">
      <w:numFmt w:val="bullet"/>
      <w:lvlText w:val="•"/>
      <w:lvlJc w:val="left"/>
      <w:pPr>
        <w:ind w:left="3407" w:hanging="708"/>
      </w:pPr>
      <w:rPr>
        <w:rFonts w:hint="default"/>
        <w:lang w:val="hr-HR" w:eastAsia="en-US" w:bidi="ar-SA"/>
      </w:rPr>
    </w:lvl>
    <w:lvl w:ilvl="4" w:tplc="2D1CF15C">
      <w:numFmt w:val="bullet"/>
      <w:lvlText w:val="•"/>
      <w:lvlJc w:val="left"/>
      <w:pPr>
        <w:ind w:left="4256" w:hanging="708"/>
      </w:pPr>
      <w:rPr>
        <w:rFonts w:hint="default"/>
        <w:lang w:val="hr-HR" w:eastAsia="en-US" w:bidi="ar-SA"/>
      </w:rPr>
    </w:lvl>
    <w:lvl w:ilvl="5" w:tplc="EB408812">
      <w:numFmt w:val="bullet"/>
      <w:lvlText w:val="•"/>
      <w:lvlJc w:val="left"/>
      <w:pPr>
        <w:ind w:left="5105" w:hanging="708"/>
      </w:pPr>
      <w:rPr>
        <w:rFonts w:hint="default"/>
        <w:lang w:val="hr-HR" w:eastAsia="en-US" w:bidi="ar-SA"/>
      </w:rPr>
    </w:lvl>
    <w:lvl w:ilvl="6" w:tplc="88BE7094">
      <w:numFmt w:val="bullet"/>
      <w:lvlText w:val="•"/>
      <w:lvlJc w:val="left"/>
      <w:pPr>
        <w:ind w:left="5954" w:hanging="708"/>
      </w:pPr>
      <w:rPr>
        <w:rFonts w:hint="default"/>
        <w:lang w:val="hr-HR" w:eastAsia="en-US" w:bidi="ar-SA"/>
      </w:rPr>
    </w:lvl>
    <w:lvl w:ilvl="7" w:tplc="4BBA94B6">
      <w:numFmt w:val="bullet"/>
      <w:lvlText w:val="•"/>
      <w:lvlJc w:val="left"/>
      <w:pPr>
        <w:ind w:left="6803" w:hanging="708"/>
      </w:pPr>
      <w:rPr>
        <w:rFonts w:hint="default"/>
        <w:lang w:val="hr-HR" w:eastAsia="en-US" w:bidi="ar-SA"/>
      </w:rPr>
    </w:lvl>
    <w:lvl w:ilvl="8" w:tplc="B7908448">
      <w:numFmt w:val="bullet"/>
      <w:lvlText w:val="•"/>
      <w:lvlJc w:val="left"/>
      <w:pPr>
        <w:ind w:left="7652" w:hanging="708"/>
      </w:pPr>
      <w:rPr>
        <w:rFonts w:hint="default"/>
        <w:lang w:val="hr-HR" w:eastAsia="en-US" w:bidi="ar-SA"/>
      </w:rPr>
    </w:lvl>
  </w:abstractNum>
  <w:abstractNum w:abstractNumId="10" w15:restartNumberingAfterBreak="0">
    <w:nsid w:val="57866C7A"/>
    <w:multiLevelType w:val="hybridMultilevel"/>
    <w:tmpl w:val="A5A4EE6C"/>
    <w:lvl w:ilvl="0" w:tplc="3A6CD3EA">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3FF2BB2C">
      <w:numFmt w:val="bullet"/>
      <w:lvlText w:val="•"/>
      <w:lvlJc w:val="left"/>
      <w:pPr>
        <w:ind w:left="1709" w:hanging="708"/>
      </w:pPr>
      <w:rPr>
        <w:rFonts w:hint="default"/>
        <w:lang w:val="hr-HR" w:eastAsia="en-US" w:bidi="ar-SA"/>
      </w:rPr>
    </w:lvl>
    <w:lvl w:ilvl="2" w:tplc="FBE41686">
      <w:numFmt w:val="bullet"/>
      <w:lvlText w:val="•"/>
      <w:lvlJc w:val="left"/>
      <w:pPr>
        <w:ind w:left="2558" w:hanging="708"/>
      </w:pPr>
      <w:rPr>
        <w:rFonts w:hint="default"/>
        <w:lang w:val="hr-HR" w:eastAsia="en-US" w:bidi="ar-SA"/>
      </w:rPr>
    </w:lvl>
    <w:lvl w:ilvl="3" w:tplc="56E04696">
      <w:numFmt w:val="bullet"/>
      <w:lvlText w:val="•"/>
      <w:lvlJc w:val="left"/>
      <w:pPr>
        <w:ind w:left="3407" w:hanging="708"/>
      </w:pPr>
      <w:rPr>
        <w:rFonts w:hint="default"/>
        <w:lang w:val="hr-HR" w:eastAsia="en-US" w:bidi="ar-SA"/>
      </w:rPr>
    </w:lvl>
    <w:lvl w:ilvl="4" w:tplc="67AC995E">
      <w:numFmt w:val="bullet"/>
      <w:lvlText w:val="•"/>
      <w:lvlJc w:val="left"/>
      <w:pPr>
        <w:ind w:left="4256" w:hanging="708"/>
      </w:pPr>
      <w:rPr>
        <w:rFonts w:hint="default"/>
        <w:lang w:val="hr-HR" w:eastAsia="en-US" w:bidi="ar-SA"/>
      </w:rPr>
    </w:lvl>
    <w:lvl w:ilvl="5" w:tplc="1D4C76B4">
      <w:numFmt w:val="bullet"/>
      <w:lvlText w:val="•"/>
      <w:lvlJc w:val="left"/>
      <w:pPr>
        <w:ind w:left="5105" w:hanging="708"/>
      </w:pPr>
      <w:rPr>
        <w:rFonts w:hint="default"/>
        <w:lang w:val="hr-HR" w:eastAsia="en-US" w:bidi="ar-SA"/>
      </w:rPr>
    </w:lvl>
    <w:lvl w:ilvl="6" w:tplc="44FCEC14">
      <w:numFmt w:val="bullet"/>
      <w:lvlText w:val="•"/>
      <w:lvlJc w:val="left"/>
      <w:pPr>
        <w:ind w:left="5954" w:hanging="708"/>
      </w:pPr>
      <w:rPr>
        <w:rFonts w:hint="default"/>
        <w:lang w:val="hr-HR" w:eastAsia="en-US" w:bidi="ar-SA"/>
      </w:rPr>
    </w:lvl>
    <w:lvl w:ilvl="7" w:tplc="4E7AF810">
      <w:numFmt w:val="bullet"/>
      <w:lvlText w:val="•"/>
      <w:lvlJc w:val="left"/>
      <w:pPr>
        <w:ind w:left="6803" w:hanging="708"/>
      </w:pPr>
      <w:rPr>
        <w:rFonts w:hint="default"/>
        <w:lang w:val="hr-HR" w:eastAsia="en-US" w:bidi="ar-SA"/>
      </w:rPr>
    </w:lvl>
    <w:lvl w:ilvl="8" w:tplc="459CC236">
      <w:numFmt w:val="bullet"/>
      <w:lvlText w:val="•"/>
      <w:lvlJc w:val="left"/>
      <w:pPr>
        <w:ind w:left="7652" w:hanging="708"/>
      </w:pPr>
      <w:rPr>
        <w:rFonts w:hint="default"/>
        <w:lang w:val="hr-HR" w:eastAsia="en-US" w:bidi="ar-SA"/>
      </w:rPr>
    </w:lvl>
  </w:abstractNum>
  <w:abstractNum w:abstractNumId="11" w15:restartNumberingAfterBreak="0">
    <w:nsid w:val="59C35D54"/>
    <w:multiLevelType w:val="hybridMultilevel"/>
    <w:tmpl w:val="78EA3FF0"/>
    <w:lvl w:ilvl="0" w:tplc="512804CC">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715EB7E0">
      <w:numFmt w:val="bullet"/>
      <w:lvlText w:val="•"/>
      <w:lvlJc w:val="left"/>
      <w:pPr>
        <w:ind w:left="1709" w:hanging="708"/>
      </w:pPr>
      <w:rPr>
        <w:rFonts w:hint="default"/>
        <w:lang w:val="hr-HR" w:eastAsia="en-US" w:bidi="ar-SA"/>
      </w:rPr>
    </w:lvl>
    <w:lvl w:ilvl="2" w:tplc="80C69582">
      <w:numFmt w:val="bullet"/>
      <w:lvlText w:val="•"/>
      <w:lvlJc w:val="left"/>
      <w:pPr>
        <w:ind w:left="2558" w:hanging="708"/>
      </w:pPr>
      <w:rPr>
        <w:rFonts w:hint="default"/>
        <w:lang w:val="hr-HR" w:eastAsia="en-US" w:bidi="ar-SA"/>
      </w:rPr>
    </w:lvl>
    <w:lvl w:ilvl="3" w:tplc="0B587806">
      <w:numFmt w:val="bullet"/>
      <w:lvlText w:val="•"/>
      <w:lvlJc w:val="left"/>
      <w:pPr>
        <w:ind w:left="3407" w:hanging="708"/>
      </w:pPr>
      <w:rPr>
        <w:rFonts w:hint="default"/>
        <w:lang w:val="hr-HR" w:eastAsia="en-US" w:bidi="ar-SA"/>
      </w:rPr>
    </w:lvl>
    <w:lvl w:ilvl="4" w:tplc="00D0A4E8">
      <w:numFmt w:val="bullet"/>
      <w:lvlText w:val="•"/>
      <w:lvlJc w:val="left"/>
      <w:pPr>
        <w:ind w:left="4256" w:hanging="708"/>
      </w:pPr>
      <w:rPr>
        <w:rFonts w:hint="default"/>
        <w:lang w:val="hr-HR" w:eastAsia="en-US" w:bidi="ar-SA"/>
      </w:rPr>
    </w:lvl>
    <w:lvl w:ilvl="5" w:tplc="E4B0B906">
      <w:numFmt w:val="bullet"/>
      <w:lvlText w:val="•"/>
      <w:lvlJc w:val="left"/>
      <w:pPr>
        <w:ind w:left="5105" w:hanging="708"/>
      </w:pPr>
      <w:rPr>
        <w:rFonts w:hint="default"/>
        <w:lang w:val="hr-HR" w:eastAsia="en-US" w:bidi="ar-SA"/>
      </w:rPr>
    </w:lvl>
    <w:lvl w:ilvl="6" w:tplc="C0481114">
      <w:numFmt w:val="bullet"/>
      <w:lvlText w:val="•"/>
      <w:lvlJc w:val="left"/>
      <w:pPr>
        <w:ind w:left="5954" w:hanging="708"/>
      </w:pPr>
      <w:rPr>
        <w:rFonts w:hint="default"/>
        <w:lang w:val="hr-HR" w:eastAsia="en-US" w:bidi="ar-SA"/>
      </w:rPr>
    </w:lvl>
    <w:lvl w:ilvl="7" w:tplc="6A4A131C">
      <w:numFmt w:val="bullet"/>
      <w:lvlText w:val="•"/>
      <w:lvlJc w:val="left"/>
      <w:pPr>
        <w:ind w:left="6803" w:hanging="708"/>
      </w:pPr>
      <w:rPr>
        <w:rFonts w:hint="default"/>
        <w:lang w:val="hr-HR" w:eastAsia="en-US" w:bidi="ar-SA"/>
      </w:rPr>
    </w:lvl>
    <w:lvl w:ilvl="8" w:tplc="95EE4BEA">
      <w:numFmt w:val="bullet"/>
      <w:lvlText w:val="•"/>
      <w:lvlJc w:val="left"/>
      <w:pPr>
        <w:ind w:left="7652" w:hanging="708"/>
      </w:pPr>
      <w:rPr>
        <w:rFonts w:hint="default"/>
        <w:lang w:val="hr-HR" w:eastAsia="en-US" w:bidi="ar-SA"/>
      </w:rPr>
    </w:lvl>
  </w:abstractNum>
  <w:abstractNum w:abstractNumId="12" w15:restartNumberingAfterBreak="0">
    <w:nsid w:val="731E2114"/>
    <w:multiLevelType w:val="hybridMultilevel"/>
    <w:tmpl w:val="150E3524"/>
    <w:lvl w:ilvl="0" w:tplc="18E0B812">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26D41BE4">
      <w:numFmt w:val="bullet"/>
      <w:lvlText w:val="•"/>
      <w:lvlJc w:val="left"/>
      <w:pPr>
        <w:ind w:left="1709" w:hanging="708"/>
      </w:pPr>
      <w:rPr>
        <w:rFonts w:hint="default"/>
        <w:lang w:val="hr-HR" w:eastAsia="en-US" w:bidi="ar-SA"/>
      </w:rPr>
    </w:lvl>
    <w:lvl w:ilvl="2" w:tplc="68169AF6">
      <w:numFmt w:val="bullet"/>
      <w:lvlText w:val="•"/>
      <w:lvlJc w:val="left"/>
      <w:pPr>
        <w:ind w:left="2558" w:hanging="708"/>
      </w:pPr>
      <w:rPr>
        <w:rFonts w:hint="default"/>
        <w:lang w:val="hr-HR" w:eastAsia="en-US" w:bidi="ar-SA"/>
      </w:rPr>
    </w:lvl>
    <w:lvl w:ilvl="3" w:tplc="59082414">
      <w:numFmt w:val="bullet"/>
      <w:lvlText w:val="•"/>
      <w:lvlJc w:val="left"/>
      <w:pPr>
        <w:ind w:left="3407" w:hanging="708"/>
      </w:pPr>
      <w:rPr>
        <w:rFonts w:hint="default"/>
        <w:lang w:val="hr-HR" w:eastAsia="en-US" w:bidi="ar-SA"/>
      </w:rPr>
    </w:lvl>
    <w:lvl w:ilvl="4" w:tplc="7528E57E">
      <w:numFmt w:val="bullet"/>
      <w:lvlText w:val="•"/>
      <w:lvlJc w:val="left"/>
      <w:pPr>
        <w:ind w:left="4256" w:hanging="708"/>
      </w:pPr>
      <w:rPr>
        <w:rFonts w:hint="default"/>
        <w:lang w:val="hr-HR" w:eastAsia="en-US" w:bidi="ar-SA"/>
      </w:rPr>
    </w:lvl>
    <w:lvl w:ilvl="5" w:tplc="C2444548">
      <w:numFmt w:val="bullet"/>
      <w:lvlText w:val="•"/>
      <w:lvlJc w:val="left"/>
      <w:pPr>
        <w:ind w:left="5105" w:hanging="708"/>
      </w:pPr>
      <w:rPr>
        <w:rFonts w:hint="default"/>
        <w:lang w:val="hr-HR" w:eastAsia="en-US" w:bidi="ar-SA"/>
      </w:rPr>
    </w:lvl>
    <w:lvl w:ilvl="6" w:tplc="51849C44">
      <w:numFmt w:val="bullet"/>
      <w:lvlText w:val="•"/>
      <w:lvlJc w:val="left"/>
      <w:pPr>
        <w:ind w:left="5954" w:hanging="708"/>
      </w:pPr>
      <w:rPr>
        <w:rFonts w:hint="default"/>
        <w:lang w:val="hr-HR" w:eastAsia="en-US" w:bidi="ar-SA"/>
      </w:rPr>
    </w:lvl>
    <w:lvl w:ilvl="7" w:tplc="78049118">
      <w:numFmt w:val="bullet"/>
      <w:lvlText w:val="•"/>
      <w:lvlJc w:val="left"/>
      <w:pPr>
        <w:ind w:left="6803" w:hanging="708"/>
      </w:pPr>
      <w:rPr>
        <w:rFonts w:hint="default"/>
        <w:lang w:val="hr-HR" w:eastAsia="en-US" w:bidi="ar-SA"/>
      </w:rPr>
    </w:lvl>
    <w:lvl w:ilvl="8" w:tplc="DE528814">
      <w:numFmt w:val="bullet"/>
      <w:lvlText w:val="•"/>
      <w:lvlJc w:val="left"/>
      <w:pPr>
        <w:ind w:left="7652" w:hanging="708"/>
      </w:pPr>
      <w:rPr>
        <w:rFonts w:hint="default"/>
        <w:lang w:val="hr-HR" w:eastAsia="en-US" w:bidi="ar-SA"/>
      </w:rPr>
    </w:lvl>
  </w:abstractNum>
  <w:abstractNum w:abstractNumId="13" w15:restartNumberingAfterBreak="0">
    <w:nsid w:val="735C73BD"/>
    <w:multiLevelType w:val="hybridMultilevel"/>
    <w:tmpl w:val="CFD24C80"/>
    <w:lvl w:ilvl="0" w:tplc="53B0D7BA">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B156D6FE">
      <w:numFmt w:val="bullet"/>
      <w:lvlText w:val="•"/>
      <w:lvlJc w:val="left"/>
      <w:pPr>
        <w:ind w:left="1709" w:hanging="708"/>
      </w:pPr>
      <w:rPr>
        <w:rFonts w:hint="default"/>
        <w:lang w:val="hr-HR" w:eastAsia="en-US" w:bidi="ar-SA"/>
      </w:rPr>
    </w:lvl>
    <w:lvl w:ilvl="2" w:tplc="53EAC9F0">
      <w:numFmt w:val="bullet"/>
      <w:lvlText w:val="•"/>
      <w:lvlJc w:val="left"/>
      <w:pPr>
        <w:ind w:left="2558" w:hanging="708"/>
      </w:pPr>
      <w:rPr>
        <w:rFonts w:hint="default"/>
        <w:lang w:val="hr-HR" w:eastAsia="en-US" w:bidi="ar-SA"/>
      </w:rPr>
    </w:lvl>
    <w:lvl w:ilvl="3" w:tplc="971EDC60">
      <w:numFmt w:val="bullet"/>
      <w:lvlText w:val="•"/>
      <w:lvlJc w:val="left"/>
      <w:pPr>
        <w:ind w:left="3407" w:hanging="708"/>
      </w:pPr>
      <w:rPr>
        <w:rFonts w:hint="default"/>
        <w:lang w:val="hr-HR" w:eastAsia="en-US" w:bidi="ar-SA"/>
      </w:rPr>
    </w:lvl>
    <w:lvl w:ilvl="4" w:tplc="10EA5AFA">
      <w:numFmt w:val="bullet"/>
      <w:lvlText w:val="•"/>
      <w:lvlJc w:val="left"/>
      <w:pPr>
        <w:ind w:left="4256" w:hanging="708"/>
      </w:pPr>
      <w:rPr>
        <w:rFonts w:hint="default"/>
        <w:lang w:val="hr-HR" w:eastAsia="en-US" w:bidi="ar-SA"/>
      </w:rPr>
    </w:lvl>
    <w:lvl w:ilvl="5" w:tplc="80244C9A">
      <w:numFmt w:val="bullet"/>
      <w:lvlText w:val="•"/>
      <w:lvlJc w:val="left"/>
      <w:pPr>
        <w:ind w:left="5105" w:hanging="708"/>
      </w:pPr>
      <w:rPr>
        <w:rFonts w:hint="default"/>
        <w:lang w:val="hr-HR" w:eastAsia="en-US" w:bidi="ar-SA"/>
      </w:rPr>
    </w:lvl>
    <w:lvl w:ilvl="6" w:tplc="1B481D6C">
      <w:numFmt w:val="bullet"/>
      <w:lvlText w:val="•"/>
      <w:lvlJc w:val="left"/>
      <w:pPr>
        <w:ind w:left="5954" w:hanging="708"/>
      </w:pPr>
      <w:rPr>
        <w:rFonts w:hint="default"/>
        <w:lang w:val="hr-HR" w:eastAsia="en-US" w:bidi="ar-SA"/>
      </w:rPr>
    </w:lvl>
    <w:lvl w:ilvl="7" w:tplc="2B828278">
      <w:numFmt w:val="bullet"/>
      <w:lvlText w:val="•"/>
      <w:lvlJc w:val="left"/>
      <w:pPr>
        <w:ind w:left="6803" w:hanging="708"/>
      </w:pPr>
      <w:rPr>
        <w:rFonts w:hint="default"/>
        <w:lang w:val="hr-HR" w:eastAsia="en-US" w:bidi="ar-SA"/>
      </w:rPr>
    </w:lvl>
    <w:lvl w:ilvl="8" w:tplc="9728584C">
      <w:numFmt w:val="bullet"/>
      <w:lvlText w:val="•"/>
      <w:lvlJc w:val="left"/>
      <w:pPr>
        <w:ind w:left="7652" w:hanging="708"/>
      </w:pPr>
      <w:rPr>
        <w:rFonts w:hint="default"/>
        <w:lang w:val="hr-HR" w:eastAsia="en-US" w:bidi="ar-SA"/>
      </w:rPr>
    </w:lvl>
  </w:abstractNum>
  <w:num w:numId="1" w16cid:durableId="1740782539">
    <w:abstractNumId w:val="12"/>
  </w:num>
  <w:num w:numId="2" w16cid:durableId="962885289">
    <w:abstractNumId w:val="3"/>
  </w:num>
  <w:num w:numId="3" w16cid:durableId="1478380217">
    <w:abstractNumId w:val="10"/>
  </w:num>
  <w:num w:numId="4" w16cid:durableId="1805155895">
    <w:abstractNumId w:val="1"/>
  </w:num>
  <w:num w:numId="5" w16cid:durableId="588272190">
    <w:abstractNumId w:val="2"/>
  </w:num>
  <w:num w:numId="6" w16cid:durableId="1543009223">
    <w:abstractNumId w:val="6"/>
  </w:num>
  <w:num w:numId="7" w16cid:durableId="1779447175">
    <w:abstractNumId w:val="11"/>
  </w:num>
  <w:num w:numId="8" w16cid:durableId="1650474510">
    <w:abstractNumId w:val="5"/>
  </w:num>
  <w:num w:numId="9" w16cid:durableId="1915158856">
    <w:abstractNumId w:val="4"/>
  </w:num>
  <w:num w:numId="10" w16cid:durableId="2130315578">
    <w:abstractNumId w:val="9"/>
  </w:num>
  <w:num w:numId="11" w16cid:durableId="197281583">
    <w:abstractNumId w:val="0"/>
  </w:num>
  <w:num w:numId="12" w16cid:durableId="163085792">
    <w:abstractNumId w:val="8"/>
  </w:num>
  <w:num w:numId="13" w16cid:durableId="887227826">
    <w:abstractNumId w:val="13"/>
  </w:num>
  <w:num w:numId="14" w16cid:durableId="848450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3D"/>
    <w:rsid w:val="00006CC8"/>
    <w:rsid w:val="00056E7D"/>
    <w:rsid w:val="00076BF1"/>
    <w:rsid w:val="000B3679"/>
    <w:rsid w:val="000C0C9A"/>
    <w:rsid w:val="00121E2A"/>
    <w:rsid w:val="00135F2C"/>
    <w:rsid w:val="001D36B7"/>
    <w:rsid w:val="002609E3"/>
    <w:rsid w:val="0043003B"/>
    <w:rsid w:val="007E503D"/>
    <w:rsid w:val="00811A0C"/>
    <w:rsid w:val="00875F69"/>
    <w:rsid w:val="009F78DB"/>
    <w:rsid w:val="00AB28BD"/>
    <w:rsid w:val="00AE3243"/>
    <w:rsid w:val="00B435AF"/>
    <w:rsid w:val="00C576E4"/>
    <w:rsid w:val="00C76C16"/>
    <w:rsid w:val="00CD73FB"/>
    <w:rsid w:val="00E01AA7"/>
    <w:rsid w:val="00E26ED4"/>
    <w:rsid w:val="00F628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I"/>
  <w14:docId w14:val="495B9208"/>
  <w15:docId w15:val="{083AD91C-A725-4114-97F3-70A8E72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hr-HR"/>
    </w:rPr>
  </w:style>
  <w:style w:type="paragraph" w:styleId="Naslov1">
    <w:name w:val="heading 1"/>
    <w:basedOn w:val="Normal"/>
    <w:uiPriority w:val="9"/>
    <w:qFormat/>
    <w:pPr>
      <w:ind w:left="859" w:hanging="567"/>
      <w:outlineLvl w:val="0"/>
    </w:pPr>
    <w:rPr>
      <w:rFonts w:ascii="Arial" w:eastAsia="Arial" w:hAnsi="Arial" w:cs="Arial"/>
      <w:b/>
      <w:bCs/>
      <w:sz w:val="24"/>
      <w:szCs w:val="24"/>
    </w:rPr>
  </w:style>
  <w:style w:type="paragraph" w:styleId="Naslov2">
    <w:name w:val="heading 2"/>
    <w:basedOn w:val="Normal"/>
    <w:uiPriority w:val="9"/>
    <w:unhideWhenUsed/>
    <w:qFormat/>
    <w:pPr>
      <w:ind w:left="859"/>
      <w:outlineLvl w:val="1"/>
    </w:pPr>
    <w:rPr>
      <w:rFonts w:ascii="Arial" w:eastAsia="Arial" w:hAnsi="Arial" w:cs="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spacing w:before="2"/>
      <w:ind w:left="850"/>
      <w:jc w:val="both"/>
    </w:pPr>
    <w:rPr>
      <w:sz w:val="24"/>
      <w:szCs w:val="24"/>
    </w:rPr>
  </w:style>
  <w:style w:type="paragraph" w:styleId="Odlomakpopisa">
    <w:name w:val="List Paragraph"/>
    <w:basedOn w:val="Normal"/>
    <w:uiPriority w:val="1"/>
    <w:qFormat/>
    <w:pPr>
      <w:spacing w:before="2"/>
      <w:ind w:left="850" w:right="139" w:hanging="708"/>
      <w:jc w:val="both"/>
    </w:pPr>
  </w:style>
  <w:style w:type="paragraph" w:customStyle="1" w:styleId="TableParagraph">
    <w:name w:val="Table Paragraph"/>
    <w:basedOn w:val="Normal"/>
    <w:uiPriority w:val="1"/>
    <w:qFormat/>
  </w:style>
  <w:style w:type="paragraph" w:styleId="StandardWeb">
    <w:name w:val="Normal (Web)"/>
    <w:basedOn w:val="Normal"/>
    <w:uiPriority w:val="99"/>
    <w:unhideWhenUsed/>
    <w:rsid w:val="00056E7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1944</Words>
  <Characters>11085</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Pravilnik o provedbi postupaka jednostavne javne nabave</vt:lpstr>
    </vt:vector>
  </TitlesOfParts>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javne nabave</dc:title>
  <dc:creator>Nataša Opačić</dc:creator>
  <cp:lastModifiedBy>Miodrag Medved</cp:lastModifiedBy>
  <cp:revision>12</cp:revision>
  <dcterms:created xsi:type="dcterms:W3CDTF">2026-06-24T06:57:00Z</dcterms:created>
  <dcterms:modified xsi:type="dcterms:W3CDTF">2026-07-13T10:54:00Z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Pages</vt:lpwstr>
  </property>
  <property fmtid="{D5CDD505-2E9C-101B-9397-08002B2CF9AE}" pid="5" name="LastSaved">
    <vt:filetime>2026-06-24T00:00:00Z</vt:filetime>
  </property>
  <property fmtid="{D5CDD505-2E9C-101B-9397-08002B2CF9AE}" pid="6" name="Producer">
    <vt:lpwstr>macOS Verzija 26.5.1 (Međuverzija 25F80) Quartz PDFContext</vt:lpwstr>
  </property>
</Properties>
</file>